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F0" w:rsidRDefault="004E3BF0" w:rsidP="004E3BF0">
      <w:pPr>
        <w:pStyle w:val="ConsPlusTitlePage"/>
      </w:pPr>
    </w:p>
    <w:p w:rsidR="004E3BF0" w:rsidRPr="004E3BF0" w:rsidRDefault="004E3BF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E3BF0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4E3BF0" w:rsidRPr="004E3BF0" w:rsidRDefault="004E3BF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E3BF0">
        <w:rPr>
          <w:rFonts w:ascii="Times New Roman" w:hAnsi="Times New Roman" w:cs="Times New Roman"/>
          <w:sz w:val="30"/>
          <w:szCs w:val="30"/>
        </w:rPr>
        <w:t>30 сентября 2016 г. N 789</w:t>
      </w:r>
    </w:p>
    <w:p w:rsidR="004E3BF0" w:rsidRPr="004E3BF0" w:rsidRDefault="004E3BF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4E3BF0" w:rsidRPr="004E3BF0" w:rsidRDefault="004E3BF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E3BF0">
        <w:rPr>
          <w:rFonts w:ascii="Times New Roman" w:hAnsi="Times New Roman" w:cs="Times New Roman"/>
          <w:sz w:val="30"/>
          <w:szCs w:val="30"/>
        </w:rPr>
        <w:t>ОБ УСТАНОВЛЕНИИ НОРМ (НОРМАТИВОВ) ПОТРЕБЛЕНИЯ ЖИЛИЩНО-КОММУНАЛЬНЫХ УСЛУГ ДЛЯ РАСЧЕТА БЕЗНАЛИЧНЫХ ЖИЛИЩНЫХ СУБСИДИЙ</w:t>
      </w:r>
    </w:p>
    <w:p w:rsidR="004E3BF0" w:rsidRPr="004E3BF0" w:rsidRDefault="004E3BF0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3BF0" w:rsidRPr="004E3B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BF0" w:rsidRPr="004E3BF0" w:rsidRDefault="004E3BF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E3BF0">
              <w:rPr>
                <w:rFonts w:ascii="Times New Roman" w:hAnsi="Times New Roman" w:cs="Times New Roman"/>
                <w:sz w:val="30"/>
                <w:szCs w:val="30"/>
              </w:rPr>
              <w:t xml:space="preserve">(в ред. постановлений Совмина от 18.07.2017 </w:t>
            </w:r>
            <w:hyperlink r:id="rId5" w:history="1">
              <w:r w:rsidRPr="004E3BF0">
                <w:rPr>
                  <w:rFonts w:ascii="Times New Roman" w:hAnsi="Times New Roman" w:cs="Times New Roman"/>
                  <w:sz w:val="30"/>
                  <w:szCs w:val="30"/>
                </w:rPr>
                <w:t>N 535</w:t>
              </w:r>
            </w:hyperlink>
            <w:r w:rsidRPr="004E3BF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proofErr w:type="gramEnd"/>
          </w:p>
          <w:p w:rsidR="004E3BF0" w:rsidRPr="004E3BF0" w:rsidRDefault="004E3BF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3BF0">
              <w:rPr>
                <w:rFonts w:ascii="Times New Roman" w:hAnsi="Times New Roman" w:cs="Times New Roman"/>
                <w:sz w:val="30"/>
                <w:szCs w:val="30"/>
              </w:rPr>
              <w:t xml:space="preserve">от 02.09.2019 </w:t>
            </w:r>
            <w:hyperlink r:id="rId6" w:history="1">
              <w:r w:rsidRPr="004E3BF0">
                <w:rPr>
                  <w:rFonts w:ascii="Times New Roman" w:hAnsi="Times New Roman" w:cs="Times New Roman"/>
                  <w:sz w:val="30"/>
                  <w:szCs w:val="30"/>
                </w:rPr>
                <w:t>N 588</w:t>
              </w:r>
            </w:hyperlink>
            <w:r w:rsidRPr="004E3BF0">
              <w:rPr>
                <w:rFonts w:ascii="Times New Roman" w:hAnsi="Times New Roman" w:cs="Times New Roman"/>
                <w:sz w:val="30"/>
                <w:szCs w:val="30"/>
              </w:rPr>
              <w:t xml:space="preserve">, от 02.07.2020 </w:t>
            </w:r>
            <w:hyperlink r:id="rId7" w:history="1">
              <w:r w:rsidRPr="004E3BF0">
                <w:rPr>
                  <w:rFonts w:ascii="Times New Roman" w:hAnsi="Times New Roman" w:cs="Times New Roman"/>
                  <w:sz w:val="30"/>
                  <w:szCs w:val="30"/>
                </w:rPr>
                <w:t>N 391</w:t>
              </w:r>
            </w:hyperlink>
            <w:r w:rsidRPr="004E3BF0">
              <w:rPr>
                <w:rFonts w:ascii="Times New Roman" w:hAnsi="Times New Roman" w:cs="Times New Roman"/>
                <w:sz w:val="30"/>
                <w:szCs w:val="30"/>
              </w:rPr>
              <w:t xml:space="preserve"> (ред. от 02.04.2021),</w:t>
            </w:r>
          </w:p>
          <w:p w:rsidR="004E3BF0" w:rsidRPr="004E3BF0" w:rsidRDefault="004E3BF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3BF0">
              <w:rPr>
                <w:rFonts w:ascii="Times New Roman" w:hAnsi="Times New Roman" w:cs="Times New Roman"/>
                <w:sz w:val="30"/>
                <w:szCs w:val="30"/>
              </w:rPr>
              <w:t xml:space="preserve">от 04.12.2021 </w:t>
            </w:r>
            <w:hyperlink r:id="rId8" w:history="1">
              <w:r w:rsidRPr="004E3BF0">
                <w:rPr>
                  <w:rFonts w:ascii="Times New Roman" w:hAnsi="Times New Roman" w:cs="Times New Roman"/>
                  <w:sz w:val="30"/>
                  <w:szCs w:val="30"/>
                </w:rPr>
                <w:t>N 696</w:t>
              </w:r>
            </w:hyperlink>
            <w:r w:rsidRPr="004E3BF0">
              <w:rPr>
                <w:rFonts w:ascii="Times New Roman" w:hAnsi="Times New Roman" w:cs="Times New Roman"/>
                <w:sz w:val="30"/>
                <w:szCs w:val="30"/>
              </w:rPr>
              <w:t xml:space="preserve">, от 30.08.2022 </w:t>
            </w:r>
            <w:hyperlink r:id="rId9" w:history="1">
              <w:r w:rsidRPr="004E3BF0">
                <w:rPr>
                  <w:rFonts w:ascii="Times New Roman" w:hAnsi="Times New Roman" w:cs="Times New Roman"/>
                  <w:sz w:val="30"/>
                  <w:szCs w:val="30"/>
                </w:rPr>
                <w:t>N 554</w:t>
              </w:r>
            </w:hyperlink>
            <w:r w:rsidRPr="004E3BF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4E3BF0" w:rsidRPr="004E3BF0" w:rsidRDefault="004E3BF0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4E3BF0" w:rsidRPr="004E3BF0" w:rsidRDefault="004E3BF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E3BF0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10" w:history="1">
        <w:r w:rsidRPr="004E3BF0">
          <w:rPr>
            <w:rFonts w:ascii="Times New Roman" w:hAnsi="Times New Roman" w:cs="Times New Roman"/>
            <w:sz w:val="30"/>
            <w:szCs w:val="30"/>
          </w:rPr>
          <w:t>подпунктом 1.2 пункта 1</w:t>
        </w:r>
      </w:hyperlink>
      <w:r w:rsidRPr="004E3BF0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29 августа 2016 г. N 322 "О предоставлении безналичных жилищных субсидий" Совет Министров Республики Беларусь ПОСТАНОВЛЯЕТ:</w:t>
      </w:r>
    </w:p>
    <w:p w:rsidR="004E3BF0" w:rsidRPr="004E3BF0" w:rsidRDefault="004E3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E3BF0">
        <w:rPr>
          <w:rFonts w:ascii="Times New Roman" w:hAnsi="Times New Roman" w:cs="Times New Roman"/>
          <w:sz w:val="30"/>
          <w:szCs w:val="30"/>
        </w:rPr>
        <w:t>1. Установить для расчета безналичных жилищных субсидий:</w:t>
      </w:r>
    </w:p>
    <w:p w:rsidR="004E3BF0" w:rsidRPr="004E3BF0" w:rsidRDefault="004E3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33" w:history="1">
        <w:r w:rsidRPr="004E3BF0">
          <w:rPr>
            <w:rFonts w:ascii="Times New Roman" w:hAnsi="Times New Roman" w:cs="Times New Roman"/>
            <w:sz w:val="30"/>
            <w:szCs w:val="30"/>
          </w:rPr>
          <w:t>нормы</w:t>
        </w:r>
      </w:hyperlink>
      <w:r w:rsidRPr="004E3BF0">
        <w:rPr>
          <w:rFonts w:ascii="Times New Roman" w:hAnsi="Times New Roman" w:cs="Times New Roman"/>
          <w:sz w:val="30"/>
          <w:szCs w:val="30"/>
        </w:rPr>
        <w:t xml:space="preserve"> (нормативы) потребления услуг по техническому обслуживанию, капитальному ремонту, санитарному содержанию вспомогательных помещений жилого дома, техническому обслуживанию лифта, горячему и холодному водоснабжению, водоотведению (канализации), теплоснабжению, обращению с твердыми коммунальными отходами согласно приложению 1;</w:t>
      </w:r>
    </w:p>
    <w:p w:rsidR="004E3BF0" w:rsidRPr="004E3BF0" w:rsidRDefault="004E3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108" w:history="1">
        <w:r w:rsidRPr="004E3BF0">
          <w:rPr>
            <w:rFonts w:ascii="Times New Roman" w:hAnsi="Times New Roman" w:cs="Times New Roman"/>
            <w:sz w:val="30"/>
            <w:szCs w:val="30"/>
          </w:rPr>
          <w:t>нормы</w:t>
        </w:r>
      </w:hyperlink>
      <w:r w:rsidRPr="004E3BF0">
        <w:rPr>
          <w:rFonts w:ascii="Times New Roman" w:hAnsi="Times New Roman" w:cs="Times New Roman"/>
          <w:sz w:val="30"/>
          <w:szCs w:val="30"/>
        </w:rPr>
        <w:t xml:space="preserve"> потребления услуг электроснабжения согласно приложению 2;</w:t>
      </w:r>
    </w:p>
    <w:p w:rsidR="004E3BF0" w:rsidRPr="004E3BF0" w:rsidRDefault="004E3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178" w:history="1">
        <w:r w:rsidRPr="004E3BF0">
          <w:rPr>
            <w:rFonts w:ascii="Times New Roman" w:hAnsi="Times New Roman" w:cs="Times New Roman"/>
            <w:sz w:val="30"/>
            <w:szCs w:val="30"/>
          </w:rPr>
          <w:t>нормы</w:t>
        </w:r>
      </w:hyperlink>
      <w:r w:rsidRPr="004E3BF0">
        <w:rPr>
          <w:rFonts w:ascii="Times New Roman" w:hAnsi="Times New Roman" w:cs="Times New Roman"/>
          <w:sz w:val="30"/>
          <w:szCs w:val="30"/>
        </w:rPr>
        <w:t xml:space="preserve"> потребления услуг газоснабжения, снабжения сжиженным углеводородным газом от индивидуальных баллонных или резервуарных установок согласно приложению 3;</w:t>
      </w:r>
    </w:p>
    <w:p w:rsidR="004E3BF0" w:rsidRPr="004E3BF0" w:rsidRDefault="004E3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269" w:history="1">
        <w:r w:rsidRPr="004E3BF0">
          <w:rPr>
            <w:rFonts w:ascii="Times New Roman" w:hAnsi="Times New Roman" w:cs="Times New Roman"/>
            <w:sz w:val="30"/>
            <w:szCs w:val="30"/>
          </w:rPr>
          <w:t>нормы</w:t>
        </w:r>
      </w:hyperlink>
      <w:r w:rsidRPr="004E3BF0">
        <w:rPr>
          <w:rFonts w:ascii="Times New Roman" w:hAnsi="Times New Roman" w:cs="Times New Roman"/>
          <w:sz w:val="30"/>
          <w:szCs w:val="30"/>
        </w:rPr>
        <w:t xml:space="preserve">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доме, согласно приложению 4.</w:t>
      </w:r>
    </w:p>
    <w:p w:rsidR="004E3BF0" w:rsidRPr="004E3BF0" w:rsidRDefault="004E3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E3BF0">
        <w:rPr>
          <w:rFonts w:ascii="Times New Roman" w:hAnsi="Times New Roman" w:cs="Times New Roman"/>
          <w:sz w:val="30"/>
          <w:szCs w:val="30"/>
        </w:rPr>
        <w:t>2. Настоящее постановление вступает в силу с 1 октября 2016 г.</w:t>
      </w:r>
    </w:p>
    <w:p w:rsidR="004E3BF0" w:rsidRPr="004E3BF0" w:rsidRDefault="004E3BF0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E3BF0" w:rsidRPr="004E3B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3BF0" w:rsidRPr="004E3BF0" w:rsidRDefault="004E3BF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E3BF0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3BF0" w:rsidRPr="004E3BF0" w:rsidRDefault="004E3BF0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3BF0">
              <w:rPr>
                <w:rFonts w:ascii="Times New Roman" w:hAnsi="Times New Roman" w:cs="Times New Roman"/>
                <w:sz w:val="30"/>
                <w:szCs w:val="30"/>
              </w:rPr>
              <w:t>А.Кобяков</w:t>
            </w:r>
            <w:proofErr w:type="spellEnd"/>
          </w:p>
        </w:tc>
      </w:tr>
      <w:tr w:rsidR="004E3BF0" w:rsidRPr="004E3B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3BF0" w:rsidRPr="004E3BF0" w:rsidRDefault="004E3BF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  <w:p w:rsidR="004E3BF0" w:rsidRPr="004E3BF0" w:rsidRDefault="004E3BF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3BF0" w:rsidRPr="004E3BF0" w:rsidRDefault="004E3BF0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E3BF0" w:rsidRDefault="004E3BF0">
      <w:pPr>
        <w:pStyle w:val="ConsPlusNormal"/>
      </w:pPr>
    </w:p>
    <w:p w:rsidR="004E3BF0" w:rsidRDefault="004E3BF0">
      <w:pPr>
        <w:pStyle w:val="ConsPlusNormal"/>
      </w:pPr>
    </w:p>
    <w:p w:rsidR="004E3BF0" w:rsidRDefault="004E3BF0">
      <w:pPr>
        <w:pStyle w:val="ConsPlusNormal"/>
        <w:jc w:val="right"/>
        <w:outlineLvl w:val="0"/>
      </w:pPr>
      <w:r>
        <w:t>Приложение 1</w:t>
      </w:r>
    </w:p>
    <w:p w:rsidR="004E3BF0" w:rsidRDefault="004E3BF0">
      <w:pPr>
        <w:pStyle w:val="ConsPlusNormal"/>
        <w:jc w:val="right"/>
      </w:pPr>
      <w:r>
        <w:t>к постановлению</w:t>
      </w:r>
    </w:p>
    <w:p w:rsidR="004E3BF0" w:rsidRDefault="004E3BF0">
      <w:pPr>
        <w:pStyle w:val="ConsPlusNormal"/>
        <w:jc w:val="right"/>
      </w:pPr>
      <w:r>
        <w:t>Совета Министров</w:t>
      </w:r>
    </w:p>
    <w:p w:rsidR="004E3BF0" w:rsidRDefault="004E3BF0">
      <w:pPr>
        <w:pStyle w:val="ConsPlusNormal"/>
        <w:jc w:val="right"/>
      </w:pPr>
      <w:r>
        <w:t>Республики Беларусь</w:t>
      </w:r>
    </w:p>
    <w:p w:rsidR="004E3BF0" w:rsidRDefault="004E3BF0">
      <w:pPr>
        <w:pStyle w:val="ConsPlusNormal"/>
        <w:jc w:val="right"/>
      </w:pPr>
      <w:r>
        <w:t>30.09.2016 N 789</w:t>
      </w:r>
    </w:p>
    <w:p w:rsidR="004E3BF0" w:rsidRDefault="004E3BF0">
      <w:pPr>
        <w:pStyle w:val="ConsPlusNormal"/>
      </w:pPr>
    </w:p>
    <w:p w:rsidR="004E3BF0" w:rsidRDefault="004E3BF0">
      <w:pPr>
        <w:pStyle w:val="ConsPlusTitle"/>
        <w:jc w:val="center"/>
      </w:pPr>
      <w:bookmarkStart w:id="1" w:name="P33"/>
      <w:bookmarkEnd w:id="1"/>
      <w:r>
        <w:t>НОРМЫ (НОРМАТИВЫ) ПОТРЕБЛЕНИЯ УСЛУГ ПО ТЕХНИЧЕСКОМУ ОБСЛУЖИВАНИЮ, КАПИТАЛЬНОМУ РЕМОНТУ, САНИТАРНОМУ СОДЕРЖАНИЮ ВСПОМОГАТЕЛЬНЫХ ПОМЕЩЕНИЙ ЖИЛОГО ДОМА, ТЕХНИЧЕСКОМУ ОБСЛУЖИВАНИЮ ЛИФТА, ГОРЯЧЕМУ И ХОЛОДНОМУ ВОДОСНАБЖЕНИЮ, ВОДООТВЕДЕНИЮ (КАНАЛИЗАЦИИ), ТЕПЛОСНАБЖЕНИЮ, ОБРАЩЕНИЮ С ТВЕРДЫМИ КОММУНАЛЬНЫМИ ОТХОДАМИ</w:t>
      </w:r>
    </w:p>
    <w:p w:rsidR="004E3BF0" w:rsidRDefault="004E3B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3B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BF0" w:rsidRDefault="004E3B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Совмина от 18.07.2017 </w:t>
            </w:r>
            <w:hyperlink r:id="rId11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E3BF0" w:rsidRDefault="004E3B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02.09.2019 </w:t>
            </w:r>
            <w:hyperlink r:id="rId12" w:history="1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 xml:space="preserve">, от 02.07.2020 </w:t>
            </w:r>
            <w:hyperlink r:id="rId13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 (ред. от 02.04.2021), от 04.12.2021 </w:t>
            </w:r>
            <w:hyperlink r:id="rId14" w:history="1">
              <w:r>
                <w:rPr>
                  <w:color w:val="0000FF"/>
                </w:rPr>
                <w:t>N 696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3BF0" w:rsidRDefault="004E3BF0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268"/>
        <w:gridCol w:w="3685"/>
      </w:tblGrid>
      <w:tr w:rsidR="004E3BF0"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3BF0" w:rsidRDefault="004E3BF0">
            <w:pPr>
              <w:pStyle w:val="ConsPlusNormal"/>
              <w:jc w:val="center"/>
            </w:pPr>
            <w:r>
              <w:t>Виды жилищно-коммунальных услуг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BF0" w:rsidRDefault="004E3B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BF0" w:rsidRDefault="004E3BF0">
            <w:pPr>
              <w:pStyle w:val="ConsPlusNormal"/>
              <w:jc w:val="center"/>
            </w:pPr>
            <w:r>
              <w:t>Норма (норматив) потребления на одного человека</w:t>
            </w:r>
          </w:p>
        </w:tc>
      </w:tr>
      <w:tr w:rsidR="004E3BF0">
        <w:tblPrEx>
          <w:tblBorders>
            <w:insideV w:val="none" w:sz="0" w:space="0" w:color="auto"/>
          </w:tblBorders>
        </w:tblPrEx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  <w:r>
              <w:t>1. Техническое обслуживание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  <w:r>
              <w:t>20 кв. метров общей площади жилого помещения на каждого зарегистрированного по месту жительства и 10 кв. метров на семью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F0" w:rsidRDefault="004E3BF0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F0" w:rsidRDefault="004E3BF0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  <w:r>
              <w:t>для неработающих пенсионеров, достигших общеустановленного пенсионного возраста, неработающих инвалидов - в пределах общей площади жилого помещения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02.07.2020 N 391 (ред. от 02.04.2021))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  <w:r>
              <w:t>2. Капитальный ремонт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  <w:r>
              <w:t>20 кв. метров общей площади жилого помещения на каждого зарегистрированного по месту жительства и 10 кв. метров на семью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/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  <w:r>
              <w:t>для неработающих пенсионеров, достигших общеустановленного пенсионного возраста, неработающих инвалидов - в пределах общей площади жилого помещения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02.07.2020 N 391 (ред. от 02.04.2021))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  <w:r>
              <w:t>3. Техническое обслуживание лифта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20 кв. метров общей площади жилого помещения на каждого зарегистрированного по месту жительства и 10 кв. метров на семью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 xml:space="preserve">для неработающих пенсионеров, </w:t>
            </w:r>
            <w:r>
              <w:lastRenderedPageBreak/>
              <w:t>достигших общеустановленного пенсионного возраста, неработающих инвалидов - в пределах общей площади жилого помещения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both"/>
            </w:pPr>
            <w:r>
              <w:lastRenderedPageBreak/>
              <w:t xml:space="preserve">(в ред. постановлений Совмина от 18.07.2017 </w:t>
            </w:r>
            <w:hyperlink r:id="rId17" w:history="1">
              <w:r>
                <w:rPr>
                  <w:color w:val="0000FF"/>
                </w:rPr>
                <w:t>N 535</w:t>
              </w:r>
            </w:hyperlink>
            <w:r>
              <w:t xml:space="preserve">, от 02.09.2019 </w:t>
            </w:r>
            <w:hyperlink r:id="rId18" w:history="1">
              <w:r>
                <w:rPr>
                  <w:color w:val="0000FF"/>
                </w:rPr>
                <w:t>N 588</w:t>
              </w:r>
            </w:hyperlink>
            <w:r>
              <w:t xml:space="preserve">, от 02.07.2020 </w:t>
            </w:r>
            <w:hyperlink r:id="rId19" w:history="1">
              <w:r>
                <w:rPr>
                  <w:color w:val="0000FF"/>
                </w:rPr>
                <w:t>N 391</w:t>
              </w:r>
            </w:hyperlink>
            <w:r>
              <w:t xml:space="preserve"> (ред. от 02.04.2021))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  <w:r>
              <w:t>4. Горячее и холодное водоснабжение, водоотведение (канализация):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284"/>
            </w:pPr>
            <w:r>
              <w:t>4.1. в жилых помещениях (жилых домах), оборудованных водопроводом и канализацией: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567"/>
            </w:pPr>
            <w:r>
              <w:t>4.1.1. водоснабжение, водоотведение (канализация)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литров в сутки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140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567"/>
            </w:pPr>
            <w:r>
              <w:t>4.1.2. горячее водоснабжение (тепловая энергия на подогрев воды)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proofErr w:type="spellStart"/>
            <w:r>
              <w:t>гигакалорий</w:t>
            </w:r>
            <w:proofErr w:type="spellEnd"/>
            <w:r>
              <w:t xml:space="preserve"> в сутки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0,0042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284"/>
            </w:pPr>
            <w:r>
              <w:t>4.2. в жилых помещениях (жилых домах), оборудованных водопроводом без канализации: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567"/>
            </w:pPr>
            <w:r>
              <w:t>4.2.1. водоснабжение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литров в сутки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50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567"/>
            </w:pPr>
            <w:r>
              <w:t>4.2.2. горячее водоснабжение (тепловая энергия на подогрев воды)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proofErr w:type="spellStart"/>
            <w:r>
              <w:t>гигакалорий</w:t>
            </w:r>
            <w:proofErr w:type="spellEnd"/>
            <w:r>
              <w:t xml:space="preserve"> в сутки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0,0015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284"/>
            </w:pPr>
            <w:r>
              <w:t>4.3. в жилых помещениях (жилых домах) с водопользованием из водоразборных колонок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литров в сутки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35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  <w:r>
              <w:t>5. Теплоснабжение (с учетом отопительного периода с 15 октября по 15 апреля)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proofErr w:type="spellStart"/>
            <w:r>
              <w:t>гигакалорий</w:t>
            </w:r>
            <w:proofErr w:type="spellEnd"/>
            <w:r>
              <w:t xml:space="preserve"> на 1 кв. метр общей площади жилого помещения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0,0272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/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  <w:proofErr w:type="gramStart"/>
            <w:r>
              <w:t>(в пределах 20 кв. метров общей площади жилого помещения на каждого зарегистрированного по месту жительства и 10 кв. метров на семью</w:t>
            </w:r>
            <w:proofErr w:type="gramEnd"/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/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  <w:r>
              <w:t xml:space="preserve">для неработающих пенсионеров, достигших общеустановленного пенсионного возраста, </w:t>
            </w:r>
            <w:r>
              <w:lastRenderedPageBreak/>
              <w:t>неработающих инвалидов - в пределах общей площади жилого помещения)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both"/>
            </w:pPr>
            <w:r>
              <w:lastRenderedPageBreak/>
              <w:t xml:space="preserve">(в ред. постановлений Совмина от 18.07.2017 </w:t>
            </w:r>
            <w:hyperlink r:id="rId20" w:history="1">
              <w:r>
                <w:rPr>
                  <w:color w:val="0000FF"/>
                </w:rPr>
                <w:t>N 535</w:t>
              </w:r>
            </w:hyperlink>
            <w:r>
              <w:t xml:space="preserve">, от 02.07.2020 </w:t>
            </w:r>
            <w:hyperlink r:id="rId21" w:history="1">
              <w:r>
                <w:rPr>
                  <w:color w:val="0000FF"/>
                </w:rPr>
                <w:t>N 391</w:t>
              </w:r>
            </w:hyperlink>
            <w:r>
              <w:t xml:space="preserve">(ред. от 02.04.2021), от 04.12.2021 </w:t>
            </w:r>
            <w:hyperlink r:id="rId22" w:history="1">
              <w:r>
                <w:rPr>
                  <w:color w:val="0000FF"/>
                </w:rPr>
                <w:t>N 696</w:t>
              </w:r>
            </w:hyperlink>
            <w:r>
              <w:t>)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  <w:r>
              <w:t>6. Обращение с твердыми коммунальными отходами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куб. метров в месяц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0,15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  <w:r>
              <w:t>7. Санитарное содержание вспомогательных помещений жилого дома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20 кв. метров общей площади жилого помещения на каждого зарегистрированного по месту жительства и 10 кв. метров на семью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для неработающих пенсионеров, достигших общеустановленного пенсионного возраста, неработающих инвалидов - в пределах общей площади жилого помещения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F0" w:rsidRDefault="004E3BF0">
            <w:pPr>
              <w:pStyle w:val="ConsPlusNormal"/>
              <w:jc w:val="both"/>
            </w:pPr>
            <w:r>
              <w:t xml:space="preserve">(в ред. постановлений Совмина от 02.09.2019 </w:t>
            </w:r>
            <w:hyperlink r:id="rId23" w:history="1">
              <w:r>
                <w:rPr>
                  <w:color w:val="0000FF"/>
                </w:rPr>
                <w:t>N 588</w:t>
              </w:r>
            </w:hyperlink>
            <w:r>
              <w:t xml:space="preserve">, от 02.07.2020 </w:t>
            </w:r>
            <w:hyperlink r:id="rId24" w:history="1">
              <w:r>
                <w:rPr>
                  <w:color w:val="0000FF"/>
                </w:rPr>
                <w:t>N 391</w:t>
              </w:r>
            </w:hyperlink>
            <w:r>
              <w:t xml:space="preserve"> (ред. от 02.04.2021))</w:t>
            </w:r>
          </w:p>
        </w:tc>
      </w:tr>
    </w:tbl>
    <w:p w:rsidR="004E3BF0" w:rsidRDefault="004E3BF0">
      <w:pPr>
        <w:pStyle w:val="ConsPlusNormal"/>
      </w:pPr>
    </w:p>
    <w:p w:rsidR="004E3BF0" w:rsidRDefault="004E3BF0">
      <w:pPr>
        <w:pStyle w:val="ConsPlusNormal"/>
      </w:pPr>
    </w:p>
    <w:p w:rsidR="004E3BF0" w:rsidRDefault="004E3BF0">
      <w:pPr>
        <w:pStyle w:val="ConsPlusNormal"/>
      </w:pPr>
    </w:p>
    <w:p w:rsidR="004E3BF0" w:rsidRDefault="004E3BF0">
      <w:pPr>
        <w:pStyle w:val="ConsPlusNormal"/>
      </w:pPr>
    </w:p>
    <w:p w:rsidR="004E3BF0" w:rsidRDefault="004E3BF0">
      <w:pPr>
        <w:pStyle w:val="ConsPlusNormal"/>
      </w:pPr>
    </w:p>
    <w:p w:rsidR="004E3BF0" w:rsidRDefault="004E3BF0">
      <w:pPr>
        <w:pStyle w:val="ConsPlusNormal"/>
        <w:jc w:val="right"/>
        <w:outlineLvl w:val="0"/>
      </w:pPr>
      <w:r>
        <w:t>Приложение 2</w:t>
      </w:r>
    </w:p>
    <w:p w:rsidR="004E3BF0" w:rsidRDefault="004E3BF0">
      <w:pPr>
        <w:pStyle w:val="ConsPlusNormal"/>
        <w:jc w:val="right"/>
      </w:pPr>
      <w:r>
        <w:t>к постановлению</w:t>
      </w:r>
    </w:p>
    <w:p w:rsidR="004E3BF0" w:rsidRDefault="004E3BF0">
      <w:pPr>
        <w:pStyle w:val="ConsPlusNormal"/>
        <w:jc w:val="right"/>
      </w:pPr>
      <w:r>
        <w:t>Совета Министров</w:t>
      </w:r>
    </w:p>
    <w:p w:rsidR="004E3BF0" w:rsidRDefault="004E3BF0">
      <w:pPr>
        <w:pStyle w:val="ConsPlusNormal"/>
        <w:jc w:val="right"/>
      </w:pPr>
      <w:r>
        <w:t>Республики Беларусь</w:t>
      </w:r>
    </w:p>
    <w:p w:rsidR="004E3BF0" w:rsidRDefault="004E3BF0">
      <w:pPr>
        <w:pStyle w:val="ConsPlusNormal"/>
        <w:jc w:val="right"/>
      </w:pPr>
      <w:r>
        <w:t>30.09.2016 N 789</w:t>
      </w:r>
    </w:p>
    <w:p w:rsidR="004E3BF0" w:rsidRDefault="004E3BF0">
      <w:pPr>
        <w:pStyle w:val="ConsPlusNormal"/>
      </w:pPr>
    </w:p>
    <w:p w:rsidR="004E3BF0" w:rsidRDefault="004E3BF0">
      <w:pPr>
        <w:pStyle w:val="ConsPlusTitle"/>
        <w:jc w:val="center"/>
      </w:pPr>
      <w:bookmarkStart w:id="2" w:name="P108"/>
      <w:bookmarkEnd w:id="2"/>
      <w:r>
        <w:t>НОРМЫ ПОТРЕБЛЕНИЯ УСЛУГ ЭЛЕКТРОСНАБЖЕНИЯ</w:t>
      </w:r>
    </w:p>
    <w:p w:rsidR="004E3BF0" w:rsidRDefault="004E3B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3B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BF0" w:rsidRDefault="004E3B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Совмина от 18.07.2017 </w:t>
            </w:r>
            <w:hyperlink r:id="rId25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E3BF0" w:rsidRDefault="004E3B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02.09.2019 </w:t>
            </w:r>
            <w:hyperlink r:id="rId26" w:history="1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3BF0" w:rsidRDefault="004E3BF0">
      <w:pPr>
        <w:pStyle w:val="ConsPlusNormal"/>
      </w:pPr>
    </w:p>
    <w:p w:rsidR="004E3BF0" w:rsidRDefault="004E3BF0">
      <w:pPr>
        <w:pStyle w:val="ConsPlusNormal"/>
        <w:jc w:val="right"/>
      </w:pPr>
      <w:r>
        <w:t>(киловатт-часов в месяц)</w:t>
      </w:r>
    </w:p>
    <w:p w:rsidR="004E3BF0" w:rsidRDefault="004E3BF0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1160"/>
        <w:gridCol w:w="933"/>
        <w:gridCol w:w="919"/>
        <w:gridCol w:w="1104"/>
        <w:gridCol w:w="1103"/>
        <w:gridCol w:w="1104"/>
      </w:tblGrid>
      <w:tr w:rsidR="004E3BF0">
        <w:tc>
          <w:tcPr>
            <w:tcW w:w="25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3BF0" w:rsidRDefault="004E3BF0">
            <w:pPr>
              <w:pStyle w:val="ConsPlusNormal"/>
              <w:jc w:val="center"/>
            </w:pPr>
            <w:r>
              <w:t>Характеристика обустройства жилого помещения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BF0" w:rsidRDefault="004E3BF0">
            <w:pPr>
              <w:pStyle w:val="ConsPlusNormal"/>
              <w:jc w:val="center"/>
            </w:pPr>
            <w:r>
              <w:t xml:space="preserve">Для семей, состоящих </w:t>
            </w:r>
            <w:proofErr w:type="gramStart"/>
            <w:r>
              <w:t>из</w:t>
            </w:r>
            <w:proofErr w:type="gramEnd"/>
          </w:p>
        </w:tc>
      </w:tr>
      <w:tr w:rsidR="004E3BF0">
        <w:tc>
          <w:tcPr>
            <w:tcW w:w="257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BF0" w:rsidRDefault="004E3BF0"/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BF0" w:rsidRDefault="004E3BF0">
            <w:pPr>
              <w:pStyle w:val="ConsPlusNormal"/>
              <w:jc w:val="center"/>
            </w:pPr>
            <w:r>
              <w:t>1 человека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BF0" w:rsidRDefault="004E3BF0">
            <w:pPr>
              <w:pStyle w:val="ConsPlusNormal"/>
              <w:jc w:val="center"/>
            </w:pPr>
            <w:r>
              <w:t>2 человек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BF0" w:rsidRDefault="004E3BF0">
            <w:pPr>
              <w:pStyle w:val="ConsPlusNormal"/>
              <w:jc w:val="center"/>
            </w:pPr>
            <w:r>
              <w:t>3 человек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BF0" w:rsidRDefault="004E3BF0">
            <w:pPr>
              <w:pStyle w:val="ConsPlusNormal"/>
              <w:jc w:val="center"/>
            </w:pPr>
            <w:r>
              <w:t>4 человек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BF0" w:rsidRDefault="004E3BF0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BF0" w:rsidRDefault="004E3BF0">
            <w:pPr>
              <w:pStyle w:val="ConsPlusNormal"/>
              <w:jc w:val="center"/>
            </w:pPr>
            <w:r>
              <w:t>6 человек и более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  <w:bookmarkStart w:id="3" w:name="P121"/>
            <w:bookmarkEnd w:id="3"/>
            <w:r>
              <w:t>1. Оборудовано в установленном порядке электрической плитой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250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  <w:r>
              <w:t xml:space="preserve">2. Не оборудовано в установленном порядке электрической плитой, за исключением </w:t>
            </w:r>
            <w:r>
              <w:lastRenderedPageBreak/>
              <w:t xml:space="preserve">помещений, указанных в </w:t>
            </w:r>
            <w:hyperlink w:anchor="P135" w:history="1">
              <w:r>
                <w:rPr>
                  <w:color w:val="0000FF"/>
                </w:rPr>
                <w:t>пунктах 3</w:t>
              </w:r>
            </w:hyperlink>
            <w:r>
              <w:t xml:space="preserve"> и </w:t>
            </w:r>
            <w:hyperlink w:anchor="P142" w:history="1">
              <w:r>
                <w:rPr>
                  <w:color w:val="0000FF"/>
                </w:rPr>
                <w:t>4</w:t>
              </w:r>
            </w:hyperlink>
            <w:r>
              <w:t xml:space="preserve"> настоящего приложения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150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  <w:bookmarkStart w:id="4" w:name="P135"/>
            <w:bookmarkEnd w:id="4"/>
            <w:r>
              <w:lastRenderedPageBreak/>
              <w:t xml:space="preserve">3. Не оборудовано в установленном порядке электрической плитой и системой централизованного горячего водоснабжения и снабжения природным газом, за исключением помещений, указанных в </w:t>
            </w:r>
            <w:hyperlink w:anchor="P142" w:history="1">
              <w:r>
                <w:rPr>
                  <w:color w:val="0000FF"/>
                </w:rPr>
                <w:t>пункте 4</w:t>
              </w:r>
            </w:hyperlink>
            <w:r>
              <w:t xml:space="preserve"> настоящего приложения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300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  <w:bookmarkStart w:id="5" w:name="P142"/>
            <w:bookmarkEnd w:id="5"/>
            <w:r>
              <w:t>4. Оборудовано в установленном порядке для нужд отопления и горячего водоснабжения стационарно установленными электронагревательными приборами: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</w:pP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284"/>
            </w:pPr>
            <w:r>
              <w:t>в отопительный период (с 15 октября по 15 апреля)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700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284"/>
            </w:pPr>
            <w:r>
              <w:t>в летний период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BF0" w:rsidRDefault="004E3BF0">
            <w:pPr>
              <w:pStyle w:val="ConsPlusNormal"/>
              <w:jc w:val="center"/>
            </w:pPr>
            <w:r>
              <w:t>300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F0" w:rsidRDefault="004E3BF0">
            <w:pPr>
              <w:pStyle w:val="ConsPlusNormal"/>
              <w:jc w:val="both"/>
            </w:pPr>
            <w:r>
              <w:t xml:space="preserve">(в ред. постановлений Совмина от 18.07.2017 </w:t>
            </w:r>
            <w:hyperlink r:id="rId27" w:history="1">
              <w:r>
                <w:rPr>
                  <w:color w:val="0000FF"/>
                </w:rPr>
                <w:t>N 535</w:t>
              </w:r>
            </w:hyperlink>
            <w:r>
              <w:t xml:space="preserve">, от 02.09.2019 </w:t>
            </w:r>
            <w:hyperlink r:id="rId28" w:history="1">
              <w:r>
                <w:rPr>
                  <w:color w:val="0000FF"/>
                </w:rPr>
                <w:t>N 588</w:t>
              </w:r>
            </w:hyperlink>
            <w:r>
              <w:t>)</w:t>
            </w:r>
          </w:p>
        </w:tc>
      </w:tr>
    </w:tbl>
    <w:p w:rsidR="004E3BF0" w:rsidRDefault="004E3BF0">
      <w:pPr>
        <w:pStyle w:val="ConsPlusNormal"/>
      </w:pPr>
    </w:p>
    <w:p w:rsidR="004E3BF0" w:rsidRDefault="004E3BF0">
      <w:pPr>
        <w:pStyle w:val="ConsPlusNormal"/>
        <w:ind w:firstLine="540"/>
        <w:jc w:val="both"/>
      </w:pPr>
      <w:r>
        <w:t xml:space="preserve">Примечание. В случае оборудования жилого помещения в установленном порядке электрической плитой и стационарно установленными электронагревательными приборами для нужд отопления и горячего водоснабжения нормы потребления рассчитываются суммарно исходя из норм, установленных в </w:t>
      </w:r>
      <w:hyperlink w:anchor="P12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42" w:history="1">
        <w:r>
          <w:rPr>
            <w:color w:val="0000FF"/>
          </w:rPr>
          <w:t>4</w:t>
        </w:r>
      </w:hyperlink>
      <w:r>
        <w:t xml:space="preserve"> настоящего приложения.</w:t>
      </w:r>
    </w:p>
    <w:p w:rsidR="004E3BF0" w:rsidRDefault="004E3BF0">
      <w:pPr>
        <w:pStyle w:val="ConsPlusNormal"/>
        <w:jc w:val="both"/>
      </w:pPr>
      <w:r>
        <w:t xml:space="preserve">(примечание введено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Совмина от 02.09.2019 N 588)</w:t>
      </w:r>
    </w:p>
    <w:p w:rsidR="004E3BF0" w:rsidRDefault="004E3BF0">
      <w:pPr>
        <w:pStyle w:val="ConsPlusNormal"/>
      </w:pPr>
    </w:p>
    <w:p w:rsidR="004E3BF0" w:rsidRDefault="004E3BF0">
      <w:pPr>
        <w:pStyle w:val="ConsPlusNormal"/>
      </w:pPr>
    </w:p>
    <w:p w:rsidR="004E3BF0" w:rsidRDefault="004E3BF0">
      <w:pPr>
        <w:pStyle w:val="ConsPlusNormal"/>
      </w:pPr>
    </w:p>
    <w:p w:rsidR="004E3BF0" w:rsidRDefault="004E3BF0">
      <w:pPr>
        <w:pStyle w:val="ConsPlusNormal"/>
      </w:pPr>
    </w:p>
    <w:p w:rsidR="004E3BF0" w:rsidRDefault="004E3BF0">
      <w:pPr>
        <w:pStyle w:val="ConsPlusNormal"/>
      </w:pPr>
    </w:p>
    <w:p w:rsidR="004E3BF0" w:rsidRDefault="004E3BF0">
      <w:pPr>
        <w:pStyle w:val="ConsPlusNormal"/>
        <w:jc w:val="right"/>
        <w:outlineLvl w:val="0"/>
      </w:pPr>
      <w:r>
        <w:t>Приложение 3</w:t>
      </w:r>
    </w:p>
    <w:p w:rsidR="004E3BF0" w:rsidRDefault="004E3BF0">
      <w:pPr>
        <w:pStyle w:val="ConsPlusNormal"/>
        <w:jc w:val="right"/>
      </w:pPr>
      <w:r>
        <w:t>к постановлению</w:t>
      </w:r>
    </w:p>
    <w:p w:rsidR="004E3BF0" w:rsidRDefault="004E3BF0">
      <w:pPr>
        <w:pStyle w:val="ConsPlusNormal"/>
        <w:jc w:val="right"/>
      </w:pPr>
      <w:r>
        <w:t>Совета Министров</w:t>
      </w:r>
    </w:p>
    <w:p w:rsidR="004E3BF0" w:rsidRDefault="004E3BF0">
      <w:pPr>
        <w:pStyle w:val="ConsPlusNormal"/>
        <w:jc w:val="right"/>
      </w:pPr>
      <w:r>
        <w:t>Республики Беларусь</w:t>
      </w:r>
    </w:p>
    <w:p w:rsidR="004E3BF0" w:rsidRDefault="004E3BF0">
      <w:pPr>
        <w:pStyle w:val="ConsPlusNormal"/>
        <w:jc w:val="right"/>
      </w:pPr>
      <w:r>
        <w:t>30.09.2016 N 789</w:t>
      </w:r>
    </w:p>
    <w:p w:rsidR="004E3BF0" w:rsidRDefault="004E3BF0">
      <w:pPr>
        <w:pStyle w:val="ConsPlusNormal"/>
      </w:pPr>
    </w:p>
    <w:p w:rsidR="004E3BF0" w:rsidRDefault="004E3BF0">
      <w:pPr>
        <w:pStyle w:val="ConsPlusTitle"/>
        <w:jc w:val="center"/>
      </w:pPr>
      <w:bookmarkStart w:id="6" w:name="P178"/>
      <w:bookmarkEnd w:id="6"/>
      <w:r>
        <w:t>НОРМЫ ПОТРЕБЛЕНИЯ УСЛУГ ГАЗОСНАБЖЕНИЯ, СНАБЖЕНИЯ СЖИЖЕННЫМ УГЛЕВОДОРОДНЫМ ГАЗОМ ОТ ИНДИВИДУАЛЬНЫХ БАЛЛОННЫХ ИЛИ РЕЗЕРВУАРНЫХ УСТАНОВОК</w:t>
      </w:r>
    </w:p>
    <w:p w:rsidR="004E3BF0" w:rsidRDefault="004E3B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3B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BF0" w:rsidRDefault="004E3B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Совмина от 18.07.2017 N 535)</w:t>
            </w:r>
          </w:p>
        </w:tc>
      </w:tr>
    </w:tbl>
    <w:p w:rsidR="004E3BF0" w:rsidRDefault="004E3BF0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9"/>
        <w:gridCol w:w="1459"/>
        <w:gridCol w:w="3183"/>
      </w:tblGrid>
      <w:tr w:rsidR="004E3BF0"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BF0" w:rsidRDefault="004E3BF0">
            <w:pPr>
              <w:pStyle w:val="ConsPlusNormal"/>
              <w:jc w:val="center"/>
            </w:pPr>
            <w:r>
              <w:lastRenderedPageBreak/>
              <w:t>Характеристика обустройства жилого помещения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4E3BF0" w:rsidRDefault="004E3B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Норма потребления на одного человека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  <w:r>
              <w:t>1. Газоснабжение и снабжение сжиженным углеводородным газом от индивидуальной резервуарной установки: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284"/>
            </w:pPr>
            <w:r>
              <w:t>1.1. при наличии газовой плиты и централизованного горячего водоснабжения или индивидуального водонагревателя, за исключением газового, при газоснабжении: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567"/>
            </w:pPr>
            <w:r>
              <w:t>1.1.1. природным газом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куб. метров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8,0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567"/>
            </w:pPr>
            <w:r>
              <w:t>1.1.2. сжиженным углеводородным газом через присоединенную сеть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3,0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567"/>
            </w:pPr>
            <w:r>
              <w:t>1.1.3. сжиженным углеводородным газом от индивидуальной резервуарной установки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килограммов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5,8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284"/>
            </w:pPr>
            <w:r>
              <w:t>1.2. при наличии газовой плиты и индивидуального газового водонагревателя (при отсутствии централизованного горячего водоснабжения) при газоснабжении: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567"/>
            </w:pPr>
            <w:r>
              <w:t>1.2.1. природным газом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куб. метров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23,0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567"/>
            </w:pPr>
            <w:r>
              <w:t>1.2.2. сжиженным углеводородным газом через присоединенную сеть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8,5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567"/>
            </w:pPr>
            <w:r>
              <w:t>1.2.3. сжиженным углеводородным газом от индивидуальной резервуарной установки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килограммов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16,5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284"/>
            </w:pPr>
            <w:r>
              <w:t>1.3. при наличии газовой плиты и отсутствии централизованного горячего водоснабжения и индивидуального газового водонагревателя при газоснабжении: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567"/>
            </w:pPr>
            <w:r>
              <w:t>1.3.1. природным газом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куб. метров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13,0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567"/>
            </w:pPr>
            <w:r>
              <w:t>1.3.2. сжиженным углеводородным газом через присоединенную сеть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4,0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567"/>
            </w:pPr>
            <w:r>
              <w:t>1.3.3. сжиженным углеводородным газом от индивидуальной резервуарной установки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килограммов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7,8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284"/>
            </w:pPr>
            <w:r>
              <w:t>1.4. при наличии индивидуальных газовых отопительных приборов: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567"/>
            </w:pPr>
            <w:r>
              <w:lastRenderedPageBreak/>
              <w:t>1.4.1. в отопительный период (с 15 октября по 15 апреля) при газоснабжении: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851"/>
            </w:pPr>
            <w:r>
              <w:t>природным газом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куб. метров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160,0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851"/>
            </w:pPr>
            <w:r>
              <w:t>сжиженным углеводородным газом через присоединенную сеть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60,0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851"/>
            </w:pPr>
            <w:r>
              <w:t>сжиженным углеводородным газом от индивидуальной резервуарной установки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килограммов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120,0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18.07.2017 N 535)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567"/>
            </w:pPr>
            <w:r>
              <w:t>1.4.2. в летний период при газоснабжении: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851"/>
            </w:pPr>
            <w:r>
              <w:t>природным газом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куб. метров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60,0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851"/>
            </w:pPr>
            <w:r>
              <w:t>сжиженным углеводородным газом через присоединенную сеть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20,0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ind w:left="851"/>
            </w:pPr>
            <w:r>
              <w:t>сжиженным углеводородным газом от индивидуальной резервуарной установки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килограммов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40,0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F0" w:rsidRDefault="004E3BF0">
            <w:pPr>
              <w:pStyle w:val="ConsPlusNormal"/>
            </w:pPr>
            <w:r>
              <w:t>2. Снабжение сжиженным углеводородным газом от индивидуальной баллонной установки (баллоны весом 21 килограмм)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F0" w:rsidRDefault="004E3BF0">
            <w:pPr>
              <w:pStyle w:val="ConsPlusNormal"/>
              <w:jc w:val="center"/>
            </w:pPr>
            <w:r>
              <w:t>8,75</w:t>
            </w:r>
          </w:p>
        </w:tc>
      </w:tr>
    </w:tbl>
    <w:p w:rsidR="004E3BF0" w:rsidRDefault="004E3BF0">
      <w:pPr>
        <w:pStyle w:val="ConsPlusNormal"/>
      </w:pPr>
    </w:p>
    <w:p w:rsidR="004E3BF0" w:rsidRDefault="004E3BF0">
      <w:pPr>
        <w:pStyle w:val="ConsPlusNormal"/>
      </w:pPr>
    </w:p>
    <w:p w:rsidR="004E3BF0" w:rsidRDefault="004E3BF0">
      <w:pPr>
        <w:pStyle w:val="ConsPlusNormal"/>
      </w:pPr>
    </w:p>
    <w:p w:rsidR="004E3BF0" w:rsidRDefault="004E3BF0">
      <w:pPr>
        <w:pStyle w:val="ConsPlusNormal"/>
      </w:pPr>
    </w:p>
    <w:p w:rsidR="004E3BF0" w:rsidRDefault="004E3BF0">
      <w:pPr>
        <w:pStyle w:val="ConsPlusNormal"/>
      </w:pPr>
    </w:p>
    <w:p w:rsidR="004E3BF0" w:rsidRDefault="004E3BF0">
      <w:pPr>
        <w:pStyle w:val="ConsPlusNormal"/>
        <w:jc w:val="right"/>
        <w:outlineLvl w:val="0"/>
      </w:pPr>
      <w:r>
        <w:t>Приложение 4</w:t>
      </w:r>
    </w:p>
    <w:p w:rsidR="004E3BF0" w:rsidRDefault="004E3BF0">
      <w:pPr>
        <w:pStyle w:val="ConsPlusNormal"/>
        <w:jc w:val="right"/>
      </w:pPr>
      <w:r>
        <w:t>к постановлению</w:t>
      </w:r>
    </w:p>
    <w:p w:rsidR="004E3BF0" w:rsidRDefault="004E3BF0">
      <w:pPr>
        <w:pStyle w:val="ConsPlusNormal"/>
        <w:jc w:val="right"/>
      </w:pPr>
      <w:r>
        <w:t>Совета Министров</w:t>
      </w:r>
    </w:p>
    <w:p w:rsidR="004E3BF0" w:rsidRDefault="004E3BF0">
      <w:pPr>
        <w:pStyle w:val="ConsPlusNormal"/>
        <w:jc w:val="right"/>
      </w:pPr>
      <w:r>
        <w:t>Республики Беларусь</w:t>
      </w:r>
    </w:p>
    <w:p w:rsidR="004E3BF0" w:rsidRDefault="004E3BF0">
      <w:pPr>
        <w:pStyle w:val="ConsPlusNormal"/>
        <w:jc w:val="right"/>
      </w:pPr>
      <w:r>
        <w:t>30.09.2016 N 789</w:t>
      </w:r>
    </w:p>
    <w:p w:rsidR="004E3BF0" w:rsidRDefault="004E3BF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4E3BF0" w:rsidRDefault="004E3BF0">
      <w:pPr>
        <w:pStyle w:val="ConsPlusNormal"/>
        <w:jc w:val="right"/>
      </w:pPr>
      <w:r>
        <w:t>Совета Министров</w:t>
      </w:r>
    </w:p>
    <w:p w:rsidR="004E3BF0" w:rsidRDefault="004E3BF0">
      <w:pPr>
        <w:pStyle w:val="ConsPlusNormal"/>
        <w:jc w:val="right"/>
      </w:pPr>
      <w:r>
        <w:t>Республики Беларусь</w:t>
      </w:r>
    </w:p>
    <w:p w:rsidR="004E3BF0" w:rsidRDefault="004E3BF0">
      <w:pPr>
        <w:pStyle w:val="ConsPlusNormal"/>
        <w:jc w:val="right"/>
      </w:pPr>
      <w:proofErr w:type="gramStart"/>
      <w:r>
        <w:t>30.08.2022 N 554)</w:t>
      </w:r>
      <w:proofErr w:type="gramEnd"/>
    </w:p>
    <w:p w:rsidR="004E3BF0" w:rsidRDefault="004E3BF0">
      <w:pPr>
        <w:pStyle w:val="ConsPlusNormal"/>
      </w:pPr>
    </w:p>
    <w:p w:rsidR="004E3BF0" w:rsidRDefault="004E3BF0">
      <w:pPr>
        <w:pStyle w:val="ConsPlusTitle"/>
        <w:jc w:val="center"/>
      </w:pPr>
      <w:bookmarkStart w:id="7" w:name="P269"/>
      <w:bookmarkEnd w:id="7"/>
      <w:r>
        <w:t>НОРМЫ</w:t>
      </w:r>
    </w:p>
    <w:p w:rsidR="004E3BF0" w:rsidRDefault="004E3BF0">
      <w:pPr>
        <w:pStyle w:val="ConsPlusTitle"/>
        <w:jc w:val="center"/>
      </w:pPr>
      <w:r>
        <w:t>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</w:t>
      </w:r>
    </w:p>
    <w:p w:rsidR="004E3BF0" w:rsidRDefault="004E3BF0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Совмина от 30.08.2022 N 554)</w:t>
      </w:r>
    </w:p>
    <w:p w:rsidR="004E3BF0" w:rsidRDefault="004E3BF0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5"/>
        <w:gridCol w:w="2730"/>
        <w:gridCol w:w="3285"/>
      </w:tblGrid>
      <w:tr w:rsidR="004E3BF0"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3BF0" w:rsidRDefault="004E3BF0">
            <w:pPr>
              <w:pStyle w:val="ConsPlusNormal"/>
              <w:jc w:val="center"/>
            </w:pPr>
            <w:r>
              <w:t>Вид возмещения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BF0" w:rsidRDefault="004E3B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BF0" w:rsidRDefault="004E3BF0">
            <w:pPr>
              <w:pStyle w:val="ConsPlusNormal"/>
              <w:jc w:val="center"/>
            </w:pPr>
            <w:r>
              <w:t>Нормы возмещения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  <w:r>
              <w:lastRenderedPageBreak/>
              <w:t>1. Возмещение расходов на электроэнергию, потребляемую на освещение вспомогательных помещений и работу оборудования, за исключением лифтов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  <w:r>
              <w:t>рублей в месяц на 1 кв. метр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BF0" w:rsidRDefault="004E3BF0">
            <w:pPr>
              <w:pStyle w:val="ConsPlusNormal"/>
            </w:pPr>
            <w:r>
              <w:t>по установленным в соответствии с законодательством предельно допустимым размерам возмещения таких расходов на 1 кв. метр в пределах:</w:t>
            </w:r>
          </w:p>
          <w:p w:rsidR="004E3BF0" w:rsidRDefault="004E3BF0">
            <w:pPr>
              <w:pStyle w:val="ConsPlusNormal"/>
              <w:ind w:left="450"/>
            </w:pPr>
            <w:r>
              <w:t>20 кв. метров общей площади жилого помещения на каждого зарегистрированного по месту жительства и 10 кв. метров на семью</w:t>
            </w:r>
          </w:p>
          <w:p w:rsidR="004E3BF0" w:rsidRDefault="004E3BF0">
            <w:pPr>
              <w:pStyle w:val="ConsPlusNormal"/>
              <w:ind w:left="450"/>
            </w:pPr>
            <w:r>
              <w:t>общей площади жилого помещения - для неработающих пенсионеров, достигших общеустановленного пенсионного возраста, неработающих инвалидов</w:t>
            </w:r>
          </w:p>
        </w:tc>
      </w:tr>
      <w:tr w:rsidR="004E3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F0" w:rsidRDefault="004E3BF0">
            <w:pPr>
              <w:pStyle w:val="ConsPlusNormal"/>
            </w:pPr>
            <w:r>
              <w:t>2. Возмещение расходов на электроэнергию, потребляемую на работу лифтов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F0" w:rsidRDefault="004E3BF0">
            <w:pPr>
              <w:pStyle w:val="ConsPlusNormal"/>
            </w:pPr>
            <w:r>
              <w:t>рублей в месяц на одного человека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BF0" w:rsidRDefault="004E3BF0">
            <w:pPr>
              <w:pStyle w:val="ConsPlusNormal"/>
            </w:pPr>
            <w:r>
              <w:t>по установленным в соответствии с законодательством предельно допустимым размерам возмещения таких расходов на одного проживающего</w:t>
            </w:r>
          </w:p>
        </w:tc>
      </w:tr>
    </w:tbl>
    <w:p w:rsidR="004E3BF0" w:rsidRDefault="004E3BF0">
      <w:pPr>
        <w:pStyle w:val="ConsPlusNormal"/>
      </w:pPr>
    </w:p>
    <w:p w:rsidR="004E3BF0" w:rsidRDefault="004E3BF0">
      <w:pPr>
        <w:pStyle w:val="ConsPlusNormal"/>
      </w:pPr>
    </w:p>
    <w:p w:rsidR="004E3BF0" w:rsidRDefault="004E3B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F25" w:rsidRDefault="00510F25"/>
    <w:sectPr w:rsidR="00510F25" w:rsidSect="004E3B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F0"/>
    <w:rsid w:val="004E3BF0"/>
    <w:rsid w:val="0051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3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3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3EF6A7208BB2FB56C8AFF1D2893DD426F2A892220EAFB8355E1F138F31330EBDBA9418F2C9ACF044171BC3D6D82EDD523B9697EBC0021A3A1DDA249461j3H" TargetMode="External"/><Relationship Id="rId18" Type="http://schemas.openxmlformats.org/officeDocument/2006/relationships/hyperlink" Target="consultantplus://offline/ref=F33EF6A7208BB2FB56C8AFF1D2893DD426F2A892220EA0BE3D591C138F31330EBDBA9418F2C9ACF044171BC5D3DC2EDD523B9697EBC0021A3A1DDA249461j3H" TargetMode="External"/><Relationship Id="rId26" Type="http://schemas.openxmlformats.org/officeDocument/2006/relationships/hyperlink" Target="consultantplus://offline/ref=F33EF6A7208BB2FB56C8AFF1D2893DD426F2A892220EA0BE3D591C138F31330EBDBA9418F2C9ACF044171BC5D3D22EDD523B9697EBC0021A3A1DDA249461j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3EF6A7208BB2FB56C8AFF1D2893DD426F2A892220EAFB8355E1F138F31330EBDBA9418F2C9ACF044171BC3D6D92EDD523B9697EBC0021A3A1DDA249461j3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33EF6A7208BB2FB56C8AFF1D2893DD426F2A892220EAFB8355E1F138F31330EBDBA9418F2C9ACF044171BC3D6D82EDD523B9697EBC0021A3A1DDA249461j3H" TargetMode="External"/><Relationship Id="rId12" Type="http://schemas.openxmlformats.org/officeDocument/2006/relationships/hyperlink" Target="consultantplus://offline/ref=F33EF6A7208BB2FB56C8AFF1D2893DD426F2A892220EA0BE3D591C138F31330EBDBA9418F2C9ACF044171BC5D3DF2EDD523B9697EBC0021A3A1DDA249461j3H" TargetMode="External"/><Relationship Id="rId17" Type="http://schemas.openxmlformats.org/officeDocument/2006/relationships/hyperlink" Target="consultantplus://offline/ref=F33EF6A7208BB2FB56C8AFF1D2893DD426F2A892220EADBD375D1C138F31330EBDBA9418F2C9ACF044171BC5D3DC2EDD523B9697EBC0021A3A1DDA249461j3H" TargetMode="External"/><Relationship Id="rId25" Type="http://schemas.openxmlformats.org/officeDocument/2006/relationships/hyperlink" Target="consultantplus://offline/ref=F33EF6A7208BB2FB56C8AFF1D2893DD426F2A892220EADBD375D1C138F31330EBDBA9418F2C9ACF044171BC5D3D22EDD523B9697EBC0021A3A1DDA249461j3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3EF6A7208BB2FB56C8AFF1D2893DD426F2A892220EAFB8355E1F138F31330EBDBA9418F2C9ACF044171BC3D6D92EDD523B9697EBC0021A3A1DDA249461j3H" TargetMode="External"/><Relationship Id="rId20" Type="http://schemas.openxmlformats.org/officeDocument/2006/relationships/hyperlink" Target="consultantplus://offline/ref=F33EF6A7208BB2FB56C8AFF1D2893DD426F2A892220EADBD375D1C138F31330EBDBA9418F2C9ACF044171BC5D3DD2EDD523B9697EBC0021A3A1DDA249461j3H" TargetMode="External"/><Relationship Id="rId29" Type="http://schemas.openxmlformats.org/officeDocument/2006/relationships/hyperlink" Target="consultantplus://offline/ref=F33EF6A7208BB2FB56C8AFF1D2893DD426F2A892220EA0BE3D591C138F31330EBDBA9418F2C9ACF044171BC5D2D82EDD523B9697EBC0021A3A1DDA249461j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EF6A7208BB2FB56C8AFF1D2893DD426F2A892220EA0BE3D591C138F31330EBDBA9418F2C9ACF044171BC5D3DE2EDD523B9697EBC0021A3A1DDA249461j3H" TargetMode="External"/><Relationship Id="rId11" Type="http://schemas.openxmlformats.org/officeDocument/2006/relationships/hyperlink" Target="consultantplus://offline/ref=F33EF6A7208BB2FB56C8AFF1D2893DD426F2A892220EADBD375D1C138F31330EBDBA9418F2C9ACF044171BC5D3DF2EDD523B9697EBC0021A3A1DDA249461j3H" TargetMode="External"/><Relationship Id="rId24" Type="http://schemas.openxmlformats.org/officeDocument/2006/relationships/hyperlink" Target="consultantplus://offline/ref=F33EF6A7208BB2FB56C8AFF1D2893DD426F2A892220EAFB8355E1F138F31330EBDBA9418F2C9ACF044171BC3D6D32EDD523B9697EBC0021A3A1DDA249461j3H" TargetMode="External"/><Relationship Id="rId32" Type="http://schemas.openxmlformats.org/officeDocument/2006/relationships/hyperlink" Target="consultantplus://offline/ref=F33EF6A7208BB2FB56C8AFF1D2893DD426F2A892220DA8BA305C11138F31330EBDBA9418F2C9ACF044171BC5D2DE2EDD523B9697EBC0021A3A1DDA249461j3H" TargetMode="External"/><Relationship Id="rId5" Type="http://schemas.openxmlformats.org/officeDocument/2006/relationships/hyperlink" Target="consultantplus://offline/ref=F33EF6A7208BB2FB56C8AFF1D2893DD426F2A892220EADBD375D1C138F31330EBDBA9418F2C9ACF044171BC5D3DE2EDD523B9697EBC0021A3A1DDA249461j3H" TargetMode="External"/><Relationship Id="rId15" Type="http://schemas.openxmlformats.org/officeDocument/2006/relationships/hyperlink" Target="consultantplus://offline/ref=F33EF6A7208BB2FB56C8AFF1D2893DD426F2A892220EAFB8355E1F138F31330EBDBA9418F2C9ACF044171BC3D6D92EDD523B9697EBC0021A3A1DDA249461j3H" TargetMode="External"/><Relationship Id="rId23" Type="http://schemas.openxmlformats.org/officeDocument/2006/relationships/hyperlink" Target="consultantplus://offline/ref=F33EF6A7208BB2FB56C8AFF1D2893DD426F2A892220EA0BE3D591C138F31330EBDBA9418F2C9ACF044171BC5D3DD2EDD523B9697EBC0021A3A1DDA249461j3H" TargetMode="External"/><Relationship Id="rId28" Type="http://schemas.openxmlformats.org/officeDocument/2006/relationships/hyperlink" Target="consultantplus://offline/ref=F33EF6A7208BB2FB56C8AFF1D2893DD426F2A892220EA0BE3D591C138F31330EBDBA9418F2C9ACF044171BC5D3D32EDD523B9697EBC0021A3A1DDA249461j3H" TargetMode="External"/><Relationship Id="rId10" Type="http://schemas.openxmlformats.org/officeDocument/2006/relationships/hyperlink" Target="consultantplus://offline/ref=F33EF6A7208BB2FB56C8AFF1D2893DD426F2A892220EA1BE355919138F31330EBDBA9418F2C9ACF044171BC4D4DB2EDD523B9697EBC0021A3A1DDA249461j3H" TargetMode="External"/><Relationship Id="rId19" Type="http://schemas.openxmlformats.org/officeDocument/2006/relationships/hyperlink" Target="consultantplus://offline/ref=F33EF6A7208BB2FB56C8AFF1D2893DD426F2A892220EAFB8355E1F138F31330EBDBA9418F2C9ACF044171BC3D6DE2EDD523B9697EBC0021A3A1DDA249461j3H" TargetMode="External"/><Relationship Id="rId31" Type="http://schemas.openxmlformats.org/officeDocument/2006/relationships/hyperlink" Target="consultantplus://offline/ref=F33EF6A7208BB2FB56C8AFF1D2893DD426F2A892220EADBD375D1C138F31330EBDBA9418F2C9ACF044171BC5D3D32EDD523B9697EBC0021A3A1DDA249461j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3EF6A7208BB2FB56C8AFF1D2893DD426F2A892220DA8BA305C11138F31330EBDBA9418F2C9ACF044171BC5D2DE2EDD523B9697EBC0021A3A1DDA249461j3H" TargetMode="External"/><Relationship Id="rId14" Type="http://schemas.openxmlformats.org/officeDocument/2006/relationships/hyperlink" Target="consultantplus://offline/ref=F33EF6A7208BB2FB56C8AFF1D2893DD426F2A892220EAFBD335B11138F31330EBDBA9418F2C9ACF044171BC5D1D22EDD523B9697EBC0021A3A1DDA249461j3H" TargetMode="External"/><Relationship Id="rId22" Type="http://schemas.openxmlformats.org/officeDocument/2006/relationships/hyperlink" Target="consultantplus://offline/ref=F33EF6A7208BB2FB56C8AFF1D2893DD426F2A892220EAFBD335B11138F31330EBDBA9418F2C9ACF044171BC5D1D22EDD523B9697EBC0021A3A1DDA249461j3H" TargetMode="External"/><Relationship Id="rId27" Type="http://schemas.openxmlformats.org/officeDocument/2006/relationships/hyperlink" Target="consultantplus://offline/ref=F33EF6A7208BB2FB56C8AFF1D2893DD426F2A892220EADBD375D1C138F31330EBDBA9418F2C9ACF044171BC5D3D22EDD523B9697EBC0021A3A1DDA249461j3H" TargetMode="External"/><Relationship Id="rId30" Type="http://schemas.openxmlformats.org/officeDocument/2006/relationships/hyperlink" Target="consultantplus://offline/ref=F33EF6A7208BB2FB56C8AFF1D2893DD426F2A892220EADBD375D1C138F31330EBDBA9418F2C9ACF044171BC5D3D32EDD523B9697EBC0021A3A1DDA249461j3H" TargetMode="External"/><Relationship Id="rId8" Type="http://schemas.openxmlformats.org/officeDocument/2006/relationships/hyperlink" Target="consultantplus://offline/ref=F33EF6A7208BB2FB56C8AFF1D2893DD426F2A892220EAFBD335B11138F31330EBDBA9418F2C9ACF044171BC5D1DD2EDD523B9697EBC0021A3A1DDA249461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Осикова Татьяна Григорьевна</dc:creator>
  <cp:lastModifiedBy>Осикова Татьяна Григорьевна</cp:lastModifiedBy>
  <cp:revision>1</cp:revision>
  <dcterms:created xsi:type="dcterms:W3CDTF">2022-10-19T07:35:00Z</dcterms:created>
  <dcterms:modified xsi:type="dcterms:W3CDTF">2022-10-19T07:37:00Z</dcterms:modified>
</cp:coreProperties>
</file>