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C4" w:rsidRPr="006718C4" w:rsidRDefault="006718C4">
      <w:pPr>
        <w:pStyle w:val="ConsPlusNormal"/>
        <w:outlineLvl w:val="0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6718C4" w:rsidRPr="006718C4" w:rsidRDefault="006718C4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Республики Беларусь 20 декабря 2005 г. N 5/16964</w:t>
      </w:r>
    </w:p>
    <w:p w:rsidR="006718C4" w:rsidRPr="006718C4" w:rsidRDefault="006718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16 декабря 2005 г. N 1466</w:t>
      </w: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6718C4" w:rsidRPr="006718C4" w:rsidRDefault="006718C4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8C4" w:rsidRPr="00671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01.11.2006 </w:t>
            </w:r>
            <w:hyperlink r:id="rId5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1448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31.12.2006 </w:t>
            </w:r>
            <w:hyperlink r:id="rId6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1802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27.11.2007 </w:t>
            </w:r>
            <w:hyperlink r:id="rId7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1615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17.12.2007 </w:t>
            </w:r>
            <w:hyperlink r:id="rId8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02.08.2008 </w:t>
            </w:r>
            <w:hyperlink r:id="rId9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23.12.2008 </w:t>
            </w:r>
            <w:hyperlink r:id="rId10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2010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27.01.2009 </w:t>
            </w:r>
            <w:hyperlink r:id="rId11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23.07.2010 </w:t>
            </w:r>
            <w:hyperlink r:id="rId12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11.04.2011 </w:t>
            </w:r>
            <w:hyperlink r:id="rId13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469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08.05.2013 </w:t>
            </w:r>
            <w:hyperlink r:id="rId14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356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15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27.04.2015 </w:t>
            </w:r>
            <w:hyperlink r:id="rId16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350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18.04.2016 </w:t>
            </w:r>
            <w:hyperlink r:id="rId17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312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25.04.2016 </w:t>
            </w:r>
            <w:hyperlink r:id="rId18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16.11.2020 </w:t>
            </w:r>
            <w:hyperlink r:id="rId19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25.03.2022 </w:t>
            </w:r>
            <w:hyperlink r:id="rId20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166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11.11.2024 </w:t>
            </w:r>
            <w:hyperlink r:id="rId21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24.03.2025 </w:t>
            </w:r>
            <w:hyperlink r:id="rId22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168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2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23.07.2010 N 1103)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39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Положение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о порядке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12.06.2014 </w:t>
      </w:r>
      <w:hyperlink r:id="rId24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2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11.11.2024 </w:t>
      </w:r>
      <w:hyperlink r:id="rId26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825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Совета Министров БССР от 8 мая 1986 г. N 129 "Об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ССР" (СЗ БССР, 1986 г., N 16, ст. 204);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8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Кабинета Министров Республики Беларусь от 13 ноября 1995 г. N 623 "О внесении изменений в постановление Совета Министров БССР от 8 мая 1986 г. N 129" (Собрание указов Президента и постановлений Кабинета Министров Республики Беларусь, 1995 г., N 32, ст. 788).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4"/>
      <w:bookmarkEnd w:id="0"/>
      <w:r w:rsidRPr="006718C4">
        <w:rPr>
          <w:rFonts w:ascii="Times New Roman" w:hAnsi="Times New Roman" w:cs="Times New Roman"/>
          <w:sz w:val="30"/>
          <w:szCs w:val="30"/>
        </w:rPr>
        <w:t>3. 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4. Настоящее постановление вступает в силу с 1 января 2006 г., за исключением </w:t>
      </w:r>
      <w:hyperlink w:anchor="P24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пункта 3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и настоящего пункта,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вступающих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в силу со дня официального опубликования данного постановления.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718C4" w:rsidRPr="006718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8C4" w:rsidRPr="006718C4" w:rsidRDefault="006718C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718C4">
              <w:rPr>
                <w:rFonts w:ascii="Times New Roman" w:hAnsi="Times New Roman" w:cs="Times New Roman"/>
                <w:sz w:val="30"/>
                <w:szCs w:val="30"/>
              </w:rPr>
              <w:t>С.Сидорский</w:t>
            </w:r>
            <w:proofErr w:type="spellEnd"/>
          </w:p>
        </w:tc>
      </w:tr>
    </w:tbl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УТВЕРЖДЕНО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Постановление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Совета Министров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Республики Беларусь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16.12.2005 N 1466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39"/>
      <w:bookmarkEnd w:id="1"/>
      <w:r w:rsidRPr="006718C4">
        <w:rPr>
          <w:rFonts w:ascii="Times New Roman" w:hAnsi="Times New Roman" w:cs="Times New Roman"/>
          <w:sz w:val="30"/>
          <w:szCs w:val="30"/>
        </w:rPr>
        <w:t>ПОЛОЖЕНИЕ</w:t>
      </w: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6718C4" w:rsidRPr="006718C4" w:rsidRDefault="006718C4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8C4" w:rsidRPr="00671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01.11.2006 </w:t>
            </w:r>
            <w:hyperlink r:id="rId29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1448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31.12.2006 </w:t>
            </w:r>
            <w:hyperlink r:id="rId30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1802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27.11.2007 </w:t>
            </w:r>
            <w:hyperlink r:id="rId31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1615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17.12.2007 </w:t>
            </w:r>
            <w:hyperlink r:id="rId32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02.08.2008 </w:t>
            </w:r>
            <w:hyperlink r:id="rId33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23.12.2008 </w:t>
            </w:r>
            <w:hyperlink r:id="rId34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2010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27.01.2009 </w:t>
            </w:r>
            <w:hyperlink r:id="rId35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99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23.07.2010 </w:t>
            </w:r>
            <w:hyperlink r:id="rId36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1103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11.04.2011 </w:t>
            </w:r>
            <w:hyperlink r:id="rId37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469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08.05.2013 </w:t>
            </w:r>
            <w:hyperlink r:id="rId38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356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39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27.04.2015 </w:t>
            </w:r>
            <w:hyperlink r:id="rId40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350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18.04.2016 </w:t>
            </w:r>
            <w:hyperlink r:id="rId41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312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25.04.2016 </w:t>
            </w:r>
            <w:hyperlink r:id="rId42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16.11.2020 </w:t>
            </w:r>
            <w:hyperlink r:id="rId43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25.03.2022 </w:t>
            </w:r>
            <w:hyperlink r:id="rId44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166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11.11.2024 </w:t>
            </w:r>
            <w:hyperlink r:id="rId45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24.03.2025 </w:t>
            </w:r>
            <w:hyperlink r:id="rId46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168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6718C4" w:rsidRPr="006718C4" w:rsidRDefault="006718C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 -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>) оказания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27.11.2007 </w:t>
      </w:r>
      <w:hyperlink r:id="rId4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1615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08.05.2013 </w:t>
      </w:r>
      <w:hyperlink r:id="rId48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356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25.04.2016 </w:t>
      </w:r>
      <w:hyperlink r:id="rId49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334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50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В настоящем Положении используются термины и их определения в значениях, установленных </w:t>
      </w:r>
      <w:hyperlink r:id="rId51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Законом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Республики Беларусь от 16 июля 2008 г. N 405-З "О защите прав потребителей жилищно-коммунальных услуг".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вторая п. 1 введена </w:t>
      </w:r>
      <w:hyperlink r:id="rId52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16.11.2020 N 654)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собственников, организаций застройщиков и иных организаций, осуществляющих учет, расчет и начисление платы за жилищно-коммунальные услуги и платы за пользование жилым помещением (далее, если не определено иное, - организации, осуществляющие начисление платы за коммунальные услуги).</w:t>
      </w:r>
      <w:proofErr w:type="gramEnd"/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ред. постановлений Совмина от 08.05.2013 </w:t>
      </w:r>
      <w:hyperlink r:id="rId5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356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54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11.11.2024 </w:t>
      </w:r>
      <w:hyperlink r:id="rId5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825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56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08.05.2013 N 356)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6718C4" w:rsidRPr="006718C4" w:rsidRDefault="006718C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b/>
          <w:sz w:val="30"/>
          <w:szCs w:val="30"/>
        </w:rPr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6718C4" w:rsidRPr="006718C4" w:rsidRDefault="006718C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31.12.2006 </w:t>
      </w:r>
      <w:hyperlink r:id="rId5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1802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25.04.2016 </w:t>
      </w:r>
      <w:hyperlink r:id="rId58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334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65"/>
      <w:bookmarkEnd w:id="2"/>
      <w:r w:rsidRPr="006718C4">
        <w:rPr>
          <w:rFonts w:ascii="Times New Roman" w:hAnsi="Times New Roman" w:cs="Times New Roman"/>
          <w:sz w:val="30"/>
          <w:szCs w:val="30"/>
        </w:rPr>
        <w:t>3. В случае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если гражданин выехал из постоянного места жительства на срок свыше 10 суток подряд по основаниям согласно </w:t>
      </w:r>
      <w:hyperlink w:anchor="P10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приложению 1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производится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 при отсутствии у потребителей приборов индивидуального учета расхода воды и газа (далее - коммунальные услуги), а также возмещения расходов на электроэнергию,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потребляемую на работу лифта, но не более чем за три года.</w:t>
      </w:r>
      <w:proofErr w:type="gramEnd"/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первая п. 3 в ред. </w:t>
      </w:r>
      <w:hyperlink r:id="rId59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18C4">
        <w:rPr>
          <w:rFonts w:ascii="Times New Roman" w:hAnsi="Times New Roman" w:cs="Times New Roman"/>
          <w:sz w:val="30"/>
          <w:szCs w:val="30"/>
        </w:rPr>
        <w:t xml:space="preserve">В случае выезда граждан за пределы Республики Беларусь с 1 марта 2022 г. на срок свыше 30 дней подряд, за исключением выезда по основаниям, предусмотренным в </w:t>
      </w:r>
      <w:hyperlink w:anchor="P116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части третьей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приложения 1, перерасчет платы за некоторые виды коммунальных услуг в соответствии с </w:t>
      </w:r>
      <w:hyperlink w:anchor="P6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частью первой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настоящего пункта не осуществляется за период, в котором граждане были включены в список трудоспособных граждан, не занятых в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экономике, оплачивающих услуги по ценам (тарифам), обеспечивающим полное возмещение экономически обоснованных затрат на их оказание, или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вторая п. 3 в ред. </w:t>
      </w:r>
      <w:hyperlink r:id="rId60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24.03.2025 N 168)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4. Исключен.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. 4 исключен. - </w:t>
      </w:r>
      <w:hyperlink r:id="rId61">
        <w:proofErr w:type="gramStart"/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  <w:proofErr w:type="gramEnd"/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5. Исключен.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. 5 исключен. - </w:t>
      </w:r>
      <w:hyperlink r:id="rId62">
        <w:proofErr w:type="gramStart"/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  <w:proofErr w:type="gramEnd"/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73"/>
      <w:bookmarkEnd w:id="3"/>
      <w:r w:rsidRPr="006718C4">
        <w:rPr>
          <w:rFonts w:ascii="Times New Roman" w:hAnsi="Times New Roman" w:cs="Times New Roman"/>
          <w:sz w:val="30"/>
          <w:szCs w:val="30"/>
        </w:rPr>
        <w:t xml:space="preserve">6.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 xml:space="preserve">Перерасчет платы за коммунальные услуги, а также возмещения расходов на электроэнергию, потребляемую на работу лифта, в соответствии с </w:t>
      </w:r>
      <w:hyperlink w:anchor="P6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частью первой пункта 3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настоящего Положения производится на основании заявления гражданина и иных документов, указанных в </w:t>
      </w:r>
      <w:hyperlink r:id="rId6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пункте 1.2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>.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Заявление и документы, указанные в </w:t>
      </w:r>
      <w:hyperlink w:anchor="P7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части первой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настоящего пункта, представляются не позднее семи календарных дней со дня возвращения гражданина к месту жительства.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(п. 6 в ред. </w:t>
      </w:r>
      <w:hyperlink r:id="rId64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 xml:space="preserve">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форме согласно </w:t>
      </w:r>
      <w:hyperlink w:anchor="P15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приложению 2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выдается организацией, осуществляющей эксплуатацию жилищного фонда и (или) предоставляющей жилищно-коммунальные услуги, другой организацией, осуществляющей начисление платы за жилищно-коммунальные услуги и платы за пользование жилым помещением, сельским исполнительным комитетом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hyperlink r:id="rId6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подпунктом 1.3.6 пункта 1.3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(п. 7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</w:t>
      </w:r>
      <w:hyperlink r:id="rId66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b/>
          <w:sz w:val="30"/>
          <w:szCs w:val="30"/>
        </w:rPr>
        <w:t>ГЛАВА 3</w:t>
      </w:r>
    </w:p>
    <w:p w:rsidR="006718C4" w:rsidRPr="006718C4" w:rsidRDefault="006718C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b/>
          <w:sz w:val="30"/>
          <w:szCs w:val="30"/>
        </w:rPr>
        <w:t>ПОРЯДОК ПРИОСТАНОВЛЕНИЯ (ВОЗОБНОВЛЕНИЯ) ОКАЗАНИЯ КОММУНАЛЬНЫХ УСЛУГ</w:t>
      </w:r>
    </w:p>
    <w:p w:rsidR="006718C4" w:rsidRPr="006718C4" w:rsidRDefault="006718C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6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16.11.2020 N 654)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 xml:space="preserve">Организация, осуществляющая эксплуатацию жилищного фонда и 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 их оплате за два и более расчетных периода и не погасившему эту задолженность в течение пяти календарных дней после получения письменного </w:t>
      </w:r>
      <w:hyperlink r:id="rId68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предупреждения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>, которое доставляется по почте заказным письмом, или пересылается посредством национальной почтовой электронной системы, или вручается гражданину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под роспись.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Письменное предупреждение подписывается руководителем организации, осуществляющей эксплуатацию жилищного фонда и (или) предоставляющей жилищно-коммунальные услуги, или иным уполномоченным лицом и должно содержать сведения о сумме задолженности по плате за жилищно-коммунальные услуги и плате за пользование жилым помещением.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18C4">
        <w:rPr>
          <w:rFonts w:ascii="Times New Roman" w:hAnsi="Times New Roman" w:cs="Times New Roman"/>
          <w:sz w:val="30"/>
          <w:szCs w:val="30"/>
        </w:rPr>
        <w:t>В случае отказа гражданина от подписи в получении предупреждения, а также возврата заказного письма с отметкой, свидетельствующей о его невручении адресату в связи с отсутствием указанного лица по месту нахождения жилого помещения, организация, осуществляющая эксплуатацию жилищного фонда и (или) предоставляющая жилищно-коммунальные услуги, составляет акт, на основании которого приостанавливается оказание гражданину коммунальных услуг в случае непогашения им задолженности в течение пяти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рабочих дней со дня составления такого акта.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(п. 8 в ред. </w:t>
      </w:r>
      <w:hyperlink r:id="rId69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9. Затраты, связанные с возобновлением оказания коммунальных услуг, возмещаются гражданином, проживающим в жилом помещении в соответствии с калькуляцией, составляемой организацией, осуществляющей эксплуатацию жилищного фонда и 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осуществляющую эксплуатацию жилищного фонда и 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0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10. Решение о приостановлении оказания коммунальных услуг может быть обжаловано в судебном порядке.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71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16.11.2020 N 654)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Приложение 1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к Положению о порядке перерасчета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платы за некоторые виды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коммунальных услуг и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приостановления (возобновления)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оказания коммунальных услуг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6718C4">
        <w:rPr>
          <w:rFonts w:ascii="Times New Roman" w:hAnsi="Times New Roman" w:cs="Times New Roman"/>
          <w:sz w:val="30"/>
          <w:szCs w:val="30"/>
        </w:rPr>
        <w:t>(в ред. постановлений Совмина</w:t>
      </w:r>
      <w:proofErr w:type="gramEnd"/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от 12.06.2014 </w:t>
      </w:r>
      <w:hyperlink r:id="rId72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16.11.2020 </w:t>
      </w:r>
      <w:hyperlink r:id="rId7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654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P105"/>
      <w:bookmarkEnd w:id="4"/>
      <w:r w:rsidRPr="006718C4">
        <w:rPr>
          <w:rFonts w:ascii="Times New Roman" w:hAnsi="Times New Roman" w:cs="Times New Roman"/>
          <w:sz w:val="30"/>
          <w:szCs w:val="30"/>
        </w:rPr>
        <w:t>ПЕРЕЧЕНЬ</w:t>
      </w:r>
    </w:p>
    <w:p w:rsidR="006718C4" w:rsidRPr="006718C4" w:rsidRDefault="006718C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6718C4" w:rsidRPr="006718C4" w:rsidRDefault="006718C4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8C4" w:rsidRPr="00671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31.12.2006 </w:t>
            </w:r>
            <w:hyperlink r:id="rId74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1802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17.12.2007 </w:t>
            </w:r>
            <w:hyperlink r:id="rId75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1747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23.12.2008 </w:t>
            </w:r>
            <w:hyperlink r:id="rId76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2010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08.05.2013 </w:t>
            </w:r>
            <w:hyperlink r:id="rId77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356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12.06.2014 </w:t>
            </w:r>
            <w:hyperlink r:id="rId78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571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27.04.2015 </w:t>
            </w:r>
            <w:hyperlink r:id="rId79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350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18.04.2016 </w:t>
            </w:r>
            <w:hyperlink r:id="rId80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312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25.04.2016 </w:t>
            </w:r>
            <w:hyperlink r:id="rId81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334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16.11.2020 </w:t>
            </w:r>
            <w:hyperlink r:id="rId82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25.03.2022 </w:t>
            </w:r>
            <w:hyperlink r:id="rId83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166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6718C4" w:rsidRPr="006718C4" w:rsidRDefault="006718C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11.11.2024 </w:t>
            </w:r>
            <w:hyperlink r:id="rId84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825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18C4" w:rsidRPr="006718C4" w:rsidRDefault="006718C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718C4" w:rsidRPr="006718C4" w:rsidRDefault="006718C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718C4">
        <w:rPr>
          <w:rFonts w:ascii="Times New Roman" w:hAnsi="Times New Roman" w:cs="Times New Roman"/>
          <w:sz w:val="30"/>
          <w:szCs w:val="30"/>
        </w:rPr>
        <w:t xml:space="preserve">Выезд за границу - представляется документ, подтверждающий нахождение за границей (именные проездные билеты и (или) </w:t>
      </w:r>
      <w:hyperlink r:id="rId8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документ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удостоверяющий личность, или </w:t>
      </w:r>
      <w:hyperlink r:id="rId86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документ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русском и (или) белорусском языках.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Документы на других языках представляются с официальным переводом на русский и (или) белорусский языки)</w:t>
      </w:r>
      <w:proofErr w:type="gramEnd"/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23.12.2008 </w:t>
      </w:r>
      <w:hyperlink r:id="rId8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2010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25.03.2022 </w:t>
      </w:r>
      <w:hyperlink r:id="rId88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166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Выезд на оздоровление и санаторно-курортное лечение (санаторно-курортные организации, детские лагеря и другие оздоровительные организации) - представляется справка из санаторно-курортных и иных оздоровительных организаций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116"/>
      <w:bookmarkEnd w:id="5"/>
      <w:proofErr w:type="gramStart"/>
      <w:r w:rsidRPr="006718C4">
        <w:rPr>
          <w:rFonts w:ascii="Times New Roman" w:hAnsi="Times New Roman" w:cs="Times New Roman"/>
          <w:sz w:val="30"/>
          <w:szCs w:val="30"/>
        </w:rPr>
        <w:t xml:space="preserve"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</w:t>
      </w:r>
      <w:hyperlink r:id="rId89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учреждении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"Республиканский научно-практический центр "Мать и дитя",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протезно-ортопедическом восстановительном центре - представляется справка о пребывании (сроках пребывания) на стационарном лечении.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 xml:space="preserve"> В случае лечения за границей представляются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постановлений Совмина от 17.12.2007 </w:t>
      </w:r>
      <w:hyperlink r:id="rId90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1747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12.06.2014 </w:t>
      </w:r>
      <w:hyperlink r:id="rId91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571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, от 25.03.2022 </w:t>
      </w:r>
      <w:hyperlink r:id="rId92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N 166</w:t>
        </w:r>
      </w:hyperlink>
      <w:r w:rsidRPr="006718C4">
        <w:rPr>
          <w:rFonts w:ascii="Times New Roman" w:hAnsi="Times New Roman" w:cs="Times New Roman"/>
          <w:sz w:val="30"/>
          <w:szCs w:val="30"/>
        </w:rPr>
        <w:t>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Временное содержание в местах предварительного заключения и лишения свободы - представляется справка с места предварительного заключения или лишения свободы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Прохождение военной службы или службы в резерве, военных или специальных сборов - представляется </w:t>
      </w:r>
      <w:hyperlink r:id="rId9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пятая в ред. </w:t>
      </w:r>
      <w:hyperlink r:id="rId94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Прохождение альтернативной службы - представляется </w:t>
      </w:r>
      <w:hyperlink r:id="rId9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шестая введена </w:t>
      </w:r>
      <w:hyperlink r:id="rId96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18.04.2016 N 312)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Выезд в сельские населенные пункты (в том числе на дачные участки), на учебу, в командировку -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9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31.12.2006 N 1802)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Проживание по </w:t>
      </w:r>
      <w:hyperlink r:id="rId98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договорам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найма жилого помещения - предоставляется справка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выдаваемая по месту фактического проживания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восьмая в ред. </w:t>
      </w:r>
      <w:hyperlink r:id="rId99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11.11.2024 N 825)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- представляется </w:t>
      </w:r>
      <w:hyperlink r:id="rId100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 нового места работы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девятая введена </w:t>
      </w:r>
      <w:hyperlink r:id="rId101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Выезд на работу по трудовому договору (контракту) в организации (учреждения), расположенные в районах, подвергшихся радиоактивному загрязнению в результате аварии на Чернобыльской АЭС, - представляется </w:t>
      </w:r>
      <w:hyperlink r:id="rId102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 нового места работы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десятая введена </w:t>
      </w:r>
      <w:hyperlink r:id="rId103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6718C4" w:rsidRPr="006718C4" w:rsidRDefault="0067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Выезд для работы в качестве родителей-воспитателей в детских домах семейного типа - представляется </w:t>
      </w:r>
      <w:hyperlink r:id="rId104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справка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 нового места работы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одиннадцатая введена </w:t>
      </w:r>
      <w:hyperlink r:id="rId105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12.06.2014 N 571)</w:t>
      </w:r>
    </w:p>
    <w:p w:rsidR="006718C4" w:rsidRPr="006718C4" w:rsidRDefault="006718C4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18C4" w:rsidRPr="006718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8C4" w:rsidRPr="006718C4" w:rsidRDefault="006718C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КонсультантПлюс</w:t>
            </w:r>
            <w:proofErr w:type="spellEnd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: примечание.</w:t>
            </w:r>
          </w:p>
          <w:p w:rsidR="006718C4" w:rsidRPr="006718C4" w:rsidRDefault="006718C4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06">
              <w:r w:rsidRPr="006718C4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Положение</w:t>
              </w:r>
            </w:hyperlink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о порядке назначения и выплаты пособия по уходу за инвалидом I группы либо </w:t>
            </w:r>
            <w:proofErr w:type="gramStart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лицом, достигшим 80-летнего возраста утверждено</w:t>
            </w:r>
            <w:proofErr w:type="gramEnd"/>
            <w:r w:rsidRPr="006718C4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постановлением Совета Министров Республики Беларусь от 06.09.2006 N 1149.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8C4" w:rsidRPr="006718C4" w:rsidRDefault="006718C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18C4" w:rsidRPr="006718C4" w:rsidRDefault="006718C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>Вые</w:t>
      </w:r>
      <w:proofErr w:type="gramStart"/>
      <w:r w:rsidRPr="006718C4">
        <w:rPr>
          <w:rFonts w:ascii="Times New Roman" w:hAnsi="Times New Roman" w:cs="Times New Roman"/>
          <w:sz w:val="30"/>
          <w:szCs w:val="30"/>
        </w:rPr>
        <w:t>зд в др</w:t>
      </w:r>
      <w:proofErr w:type="gramEnd"/>
      <w:r w:rsidRPr="006718C4">
        <w:rPr>
          <w:rFonts w:ascii="Times New Roman" w:hAnsi="Times New Roman" w:cs="Times New Roman"/>
          <w:sz w:val="30"/>
          <w:szCs w:val="30"/>
        </w:rPr>
        <w:t>угие населенные пункты для ухода за инвалидом I группы либо лицом, достигшим 80-летнего возраста, нуждающимся в постоянном уходе, - представляется справка районного (городского) управления (отдела) по труду, занятости и социальной защите.</w:t>
      </w:r>
    </w:p>
    <w:p w:rsidR="006718C4" w:rsidRPr="006718C4" w:rsidRDefault="006718C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718C4">
        <w:rPr>
          <w:rFonts w:ascii="Times New Roman" w:hAnsi="Times New Roman" w:cs="Times New Roman"/>
          <w:sz w:val="30"/>
          <w:szCs w:val="30"/>
        </w:rPr>
        <w:t xml:space="preserve">(часть двенадцатая введена </w:t>
      </w:r>
      <w:hyperlink r:id="rId107">
        <w:r w:rsidRPr="006718C4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6718C4">
        <w:rPr>
          <w:rFonts w:ascii="Times New Roman" w:hAnsi="Times New Roman" w:cs="Times New Roman"/>
          <w:sz w:val="30"/>
          <w:szCs w:val="30"/>
        </w:rPr>
        <w:t xml:space="preserve"> Совмина от 27.04.2015 N 350)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Приложение 2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к Положению о порядке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перерасчета платы за некоторые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виды коммунальных услуг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и приостановления (возобновления)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оказания коммунальных услуг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718C4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Совета Министров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Республики Беларусь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718C4">
        <w:rPr>
          <w:rFonts w:ascii="Times New Roman" w:hAnsi="Times New Roman" w:cs="Times New Roman"/>
        </w:rPr>
        <w:t>11.11.2024 N 825)</w:t>
      </w:r>
      <w:proofErr w:type="gramEnd"/>
    </w:p>
    <w:p w:rsidR="006718C4" w:rsidRPr="006718C4" w:rsidRDefault="006718C4">
      <w:pPr>
        <w:pStyle w:val="ConsPlusNormal"/>
        <w:jc w:val="center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(в ред. </w:t>
      </w:r>
      <w:hyperlink r:id="rId108">
        <w:r w:rsidRPr="006718C4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718C4">
        <w:rPr>
          <w:rFonts w:ascii="Times New Roman" w:hAnsi="Times New Roman" w:cs="Times New Roman"/>
        </w:rPr>
        <w:t xml:space="preserve"> Совмина от 11.11.2024 N 825)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  <w:bookmarkStart w:id="6" w:name="P155"/>
      <w:bookmarkEnd w:id="6"/>
      <w:r w:rsidRPr="006718C4">
        <w:rPr>
          <w:rFonts w:ascii="Times New Roman" w:hAnsi="Times New Roman" w:cs="Times New Roman"/>
        </w:rPr>
        <w:t>Форма</w:t>
      </w:r>
    </w:p>
    <w:p w:rsidR="006718C4" w:rsidRPr="006718C4" w:rsidRDefault="006718C4">
      <w:pPr>
        <w:pStyle w:val="ConsPlusNormal"/>
        <w:jc w:val="right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__________________________________________________________________________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</w:t>
      </w:r>
      <w:proofErr w:type="gramStart"/>
      <w:r w:rsidRPr="006718C4">
        <w:rPr>
          <w:rFonts w:ascii="Times New Roman" w:hAnsi="Times New Roman" w:cs="Times New Roman"/>
        </w:rPr>
        <w:t>(организация, осуществляющая эксплуатацию жилищного фонда и (или)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предоставляющая жилищно-коммунальные услуги, другая организация,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</w:t>
      </w:r>
      <w:proofErr w:type="gramStart"/>
      <w:r w:rsidRPr="006718C4">
        <w:rPr>
          <w:rFonts w:ascii="Times New Roman" w:hAnsi="Times New Roman" w:cs="Times New Roman"/>
        </w:rPr>
        <w:t>осуществляющая</w:t>
      </w:r>
      <w:proofErr w:type="gramEnd"/>
      <w:r w:rsidRPr="006718C4">
        <w:rPr>
          <w:rFonts w:ascii="Times New Roman" w:hAnsi="Times New Roman" w:cs="Times New Roman"/>
        </w:rPr>
        <w:t xml:space="preserve"> начисление платы за жилищно-коммунальные услуги и платы за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пользование жилым помещением, сельский исполнительный комитет)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___________________ N _____________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                            </w:t>
      </w:r>
      <w:r w:rsidRPr="006718C4">
        <w:rPr>
          <w:rFonts w:ascii="Times New Roman" w:hAnsi="Times New Roman" w:cs="Times New Roman"/>
          <w:b/>
        </w:rPr>
        <w:t>СПРАВКА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</w:t>
      </w:r>
      <w:r w:rsidRPr="006718C4">
        <w:rPr>
          <w:rFonts w:ascii="Times New Roman" w:hAnsi="Times New Roman" w:cs="Times New Roman"/>
          <w:b/>
        </w:rPr>
        <w:t>для перерасчета платы за некоторые виды коммунальных услуг, возмещение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</w:t>
      </w:r>
      <w:r w:rsidRPr="006718C4">
        <w:rPr>
          <w:rFonts w:ascii="Times New Roman" w:hAnsi="Times New Roman" w:cs="Times New Roman"/>
          <w:b/>
        </w:rPr>
        <w:t>расходов организаций, осуществляющих эксплуатацию жилищного фонда и (или)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</w:t>
      </w:r>
      <w:proofErr w:type="gramStart"/>
      <w:r w:rsidRPr="006718C4">
        <w:rPr>
          <w:rFonts w:ascii="Times New Roman" w:hAnsi="Times New Roman" w:cs="Times New Roman"/>
          <w:b/>
        </w:rPr>
        <w:t>предоставляющих</w:t>
      </w:r>
      <w:proofErr w:type="gramEnd"/>
      <w:r w:rsidRPr="006718C4">
        <w:rPr>
          <w:rFonts w:ascii="Times New Roman" w:hAnsi="Times New Roman" w:cs="Times New Roman"/>
          <w:b/>
        </w:rPr>
        <w:t xml:space="preserve"> жилищно-коммунальные услуги, на электроэнергию,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                 </w:t>
      </w:r>
      <w:proofErr w:type="gramStart"/>
      <w:r w:rsidRPr="006718C4">
        <w:rPr>
          <w:rFonts w:ascii="Times New Roman" w:hAnsi="Times New Roman" w:cs="Times New Roman"/>
          <w:b/>
        </w:rPr>
        <w:t>потребляемую на работу лифта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</w:t>
      </w:r>
      <w:proofErr w:type="gramStart"/>
      <w:r w:rsidRPr="006718C4">
        <w:rPr>
          <w:rFonts w:ascii="Times New Roman" w:hAnsi="Times New Roman" w:cs="Times New Roman"/>
        </w:rPr>
        <w:t>Выдана</w:t>
      </w:r>
      <w:proofErr w:type="gramEnd"/>
      <w:r w:rsidRPr="006718C4">
        <w:rPr>
          <w:rFonts w:ascii="Times New Roman" w:hAnsi="Times New Roman" w:cs="Times New Roman"/>
        </w:rPr>
        <w:t xml:space="preserve">  гражданину (гражданке) ______________________________________,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718C4">
        <w:rPr>
          <w:rFonts w:ascii="Times New Roman" w:hAnsi="Times New Roman" w:cs="Times New Roman"/>
        </w:rPr>
        <w:t>проживающему  (проживающей)  (зарегистрированному  (зарегистрированной)  по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месту жительства) по адресу: _____________________________________________,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в том, что в период </w:t>
      </w:r>
      <w:proofErr w:type="gramStart"/>
      <w:r w:rsidRPr="006718C4">
        <w:rPr>
          <w:rFonts w:ascii="Times New Roman" w:hAnsi="Times New Roman" w:cs="Times New Roman"/>
        </w:rPr>
        <w:t>с</w:t>
      </w:r>
      <w:proofErr w:type="gramEnd"/>
      <w:r w:rsidRPr="006718C4">
        <w:rPr>
          <w:rFonts w:ascii="Times New Roman" w:hAnsi="Times New Roman" w:cs="Times New Roman"/>
        </w:rPr>
        <w:t xml:space="preserve"> ________________________ по _________________________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он (она) находился (находилась) ___________________________________________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                                     (место нахождения)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__________________________________________________________________________.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Настоящая  справка  действительна  в  течение  одного месяца </w:t>
      </w:r>
      <w:proofErr w:type="gramStart"/>
      <w:r w:rsidRPr="006718C4">
        <w:rPr>
          <w:rFonts w:ascii="Times New Roman" w:hAnsi="Times New Roman" w:cs="Times New Roman"/>
        </w:rPr>
        <w:t>с даты ее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выдачи.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__________________________________________  __________  ___________________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718C4">
        <w:rPr>
          <w:rFonts w:ascii="Times New Roman" w:hAnsi="Times New Roman" w:cs="Times New Roman"/>
        </w:rPr>
        <w:t>(руководитель организации, осуществляющей    (подпись)  (инициалы, фамилия)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эксплуатацию жилищного фонда и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>(или) предоставляющей жилищно-коммунальные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  услуги, другой организации,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осуществляющей начисление платы </w:t>
      </w:r>
      <w:proofErr w:type="gramStart"/>
      <w:r w:rsidRPr="006718C4">
        <w:rPr>
          <w:rFonts w:ascii="Times New Roman" w:hAnsi="Times New Roman" w:cs="Times New Roman"/>
        </w:rPr>
        <w:t>за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жилищно-коммунальные услуги и платы </w:t>
      </w:r>
      <w:proofErr w:type="gramStart"/>
      <w:r w:rsidRPr="006718C4">
        <w:rPr>
          <w:rFonts w:ascii="Times New Roman" w:hAnsi="Times New Roman" w:cs="Times New Roman"/>
        </w:rPr>
        <w:t>за</w:t>
      </w:r>
      <w:proofErr w:type="gramEnd"/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   пользование жилым помещением,</w:t>
      </w:r>
    </w:p>
    <w:p w:rsidR="006718C4" w:rsidRPr="006718C4" w:rsidRDefault="006718C4">
      <w:pPr>
        <w:pStyle w:val="ConsPlusNonformat"/>
        <w:jc w:val="both"/>
        <w:rPr>
          <w:rFonts w:ascii="Times New Roman" w:hAnsi="Times New Roman" w:cs="Times New Roman"/>
        </w:rPr>
      </w:pPr>
      <w:r w:rsidRPr="006718C4">
        <w:rPr>
          <w:rFonts w:ascii="Times New Roman" w:hAnsi="Times New Roman" w:cs="Times New Roman"/>
        </w:rPr>
        <w:t xml:space="preserve">    сельского исполнительного комитета)</w:t>
      </w:r>
    </w:p>
    <w:p w:rsidR="006718C4" w:rsidRPr="006718C4" w:rsidRDefault="006718C4">
      <w:pPr>
        <w:pStyle w:val="ConsPlusNormal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718C4" w:rsidRPr="006718C4" w:rsidRDefault="006718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71153" w:rsidRPr="006718C4" w:rsidRDefault="00071153">
      <w:pPr>
        <w:rPr>
          <w:rFonts w:ascii="Times New Roman" w:hAnsi="Times New Roman" w:cs="Times New Roman"/>
        </w:rPr>
      </w:pPr>
    </w:p>
    <w:sectPr w:rsidR="00071153" w:rsidRPr="006718C4" w:rsidSect="005A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C4"/>
    <w:rsid w:val="00071153"/>
    <w:rsid w:val="006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8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8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8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8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8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8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B325F7E86DBA2F242A45C0D0DF4862A665BC802FA7D98E89673C95FEB7122ED5CA703EA86E131E5DE8B167EAF8D1241DCD7CDADDA261FCE2779A5D0FgDp1N" TargetMode="External"/><Relationship Id="rId21" Type="http://schemas.openxmlformats.org/officeDocument/2006/relationships/hyperlink" Target="consultantplus://offline/ref=D7B325F7E86DBA2F242A45C0D0DF4862A665BC802FA7D98E89673C95FEB7122ED5CA703EA86E131E5DE8B167EBF1D1241DCD7CDADDA261FCE2779A5D0FgDp1N" TargetMode="External"/><Relationship Id="rId42" Type="http://schemas.openxmlformats.org/officeDocument/2006/relationships/hyperlink" Target="consultantplus://offline/ref=D7B325F7E86DBA2F242A45C0D0DF4862A665BC802FA4DF8B85613D95FEB7122ED5CA703EA86E131E5DE8B167EAF1D1241DCD7CDADDA261FCE2779A5D0FgDp1N" TargetMode="External"/><Relationship Id="rId47" Type="http://schemas.openxmlformats.org/officeDocument/2006/relationships/hyperlink" Target="consultantplus://offline/ref=D7B325F7E86DBA2F242A45C0D0DF4862A665BC802FA2DD8D846635C8F4BF4B22D7CD7F61BF695A125CE8B162E3F38E2108DC24D5DEBD7FF9F96B985Fg0p8N" TargetMode="External"/><Relationship Id="rId63" Type="http://schemas.openxmlformats.org/officeDocument/2006/relationships/hyperlink" Target="consultantplus://offline/ref=D7B325F7E86DBA2F242A45C0D0DF4862A665BC802FA7D98885643A95FEB7122ED5CA703EA86E131E5DEBB565EDFCD1241DCD7CDADDA261FCE2779A5D0FgDp1N" TargetMode="External"/><Relationship Id="rId68" Type="http://schemas.openxmlformats.org/officeDocument/2006/relationships/hyperlink" Target="consultantplus://offline/ref=D7B325F7E86DBA2F242A45C0D0DF4862A665BC802FA2D884866735C8F4BF4B22D7CD7F61BF695A125CE8B166E9F38E2108DC24D5DEBD7FF9F96B985Fg0p8N" TargetMode="External"/><Relationship Id="rId84" Type="http://schemas.openxmlformats.org/officeDocument/2006/relationships/hyperlink" Target="consultantplus://offline/ref=D7B325F7E86DBA2F242A45C0D0DF4862A665BC802FA7D98E89673C95FEB7122ED5CA703EA86E131E5DE8B167E9F0D1241DCD7CDADDA261FCE2779A5D0FgDp1N" TargetMode="External"/><Relationship Id="rId89" Type="http://schemas.openxmlformats.org/officeDocument/2006/relationships/hyperlink" Target="consultantplus://offline/ref=D7B325F7E86DBA2F242A45C0D0DF4862A665BC802FA7DB8E84653E95FEB7122ED5CA703EA86E131E5DE8B167EAFED1241DCD7CDADDA261FCE2779A5D0FgDp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B325F7E86DBA2F242A45C0D0DF4862A665BC802FA4DF8C896B3895FEB7122ED5CA703EA86E131E5DE8B167EBFCD1241DCD7CDADDA261FCE2779A5D0FgDp1N" TargetMode="External"/><Relationship Id="rId29" Type="http://schemas.openxmlformats.org/officeDocument/2006/relationships/hyperlink" Target="consultantplus://offline/ref=D7B325F7E86DBA2F242A45C0D0DF4862A665BC802FA2DF85856035C8F4BF4B22D7CD7F61BF695A125CE8B163ECF38E2108DC24D5DEBD7FF9F96B985Fg0p8N" TargetMode="External"/><Relationship Id="rId107" Type="http://schemas.openxmlformats.org/officeDocument/2006/relationships/hyperlink" Target="consultantplus://offline/ref=D7B325F7E86DBA2F242A45C0D0DF4862A665BC802FA4DF8C896B3895FEB7122ED5CA703EA86E131E5DE8B167EBFCD1241DCD7CDADDA261FCE2779A5D0FgDp1N" TargetMode="External"/><Relationship Id="rId11" Type="http://schemas.openxmlformats.org/officeDocument/2006/relationships/hyperlink" Target="consultantplus://offline/ref=D7B325F7E86DBA2F242A45C0D0DF4862A665BC802FADD288826A35C8F4BF4B22D7CD7F61BF695A125CE8B165EEF38E2108DC24D5DEBD7FF9F96B985Fg0p8N" TargetMode="External"/><Relationship Id="rId24" Type="http://schemas.openxmlformats.org/officeDocument/2006/relationships/hyperlink" Target="consultantplus://offline/ref=D7B325F7E86DBA2F242A45C0D0DF4862A665BC802FA4D88982613D95FEB7122ED5CA703EA86E131E5DE8B167EBF0D1241DCD7CDADDA261FCE2779A5D0FgDp1N" TargetMode="External"/><Relationship Id="rId32" Type="http://schemas.openxmlformats.org/officeDocument/2006/relationships/hyperlink" Target="consultantplus://offline/ref=D7B325F7E86DBA2F242A45C0D0DF4862A665BC802FADD288826B35C8F4BF4B22D7CD7F61BF695A125CE8B367EBF38E2108DC24D5DEBD7FF9F96B985Fg0p8N" TargetMode="External"/><Relationship Id="rId37" Type="http://schemas.openxmlformats.org/officeDocument/2006/relationships/hyperlink" Target="consultantplus://offline/ref=D7B325F7E86DBA2F242A45C0D0DF4862A665BC802FA4DA8D806A3E95FEB7122ED5CA703EA86E131E5DE8B167EFF9D1241DCD7CDADDA261FCE2779A5D0FgDp1N" TargetMode="External"/><Relationship Id="rId40" Type="http://schemas.openxmlformats.org/officeDocument/2006/relationships/hyperlink" Target="consultantplus://offline/ref=D7B325F7E86DBA2F242A45C0D0DF4862A665BC802FA4DF8C896B3895FEB7122ED5CA703EA86E131E5DE8B167EBFCD1241DCD7CDADDA261FCE2779A5D0FgDp1N" TargetMode="External"/><Relationship Id="rId45" Type="http://schemas.openxmlformats.org/officeDocument/2006/relationships/hyperlink" Target="consultantplus://offline/ref=D7B325F7E86DBA2F242A45C0D0DF4862A665BC802FA7D98E89673C95FEB7122ED5CA703EA86E131E5DE8B167EAFBD1241DCD7CDADDA261FCE2779A5D0FgDp1N" TargetMode="External"/><Relationship Id="rId53" Type="http://schemas.openxmlformats.org/officeDocument/2006/relationships/hyperlink" Target="consultantplus://offline/ref=D7B325F7E86DBA2F242A45C0D0DF4862A665BC802FA4D98B87643695FEB7122ED5CA703EA86E131E5DE8B166E8F8D1241DCD7CDADDA261FCE2779A5D0FgDp1N" TargetMode="External"/><Relationship Id="rId58" Type="http://schemas.openxmlformats.org/officeDocument/2006/relationships/hyperlink" Target="consultantplus://offline/ref=D7B325F7E86DBA2F242A45C0D0DF4862A665BC802FA4DF8B85613D95FEB7122ED5CA703EA86E131E5DE8B167E9F9D1241DCD7CDADDA261FCE2779A5D0FgDp1N" TargetMode="External"/><Relationship Id="rId66" Type="http://schemas.openxmlformats.org/officeDocument/2006/relationships/hyperlink" Target="consultantplus://offline/ref=D7B325F7E86DBA2F242A45C0D0DF4862A665BC802FA7D98E89673C95FEB7122ED5CA703EA86E131E5DE8B167E9F9D1241DCD7CDADDA261FCE2779A5D0FgDp1N" TargetMode="External"/><Relationship Id="rId74" Type="http://schemas.openxmlformats.org/officeDocument/2006/relationships/hyperlink" Target="consultantplus://offline/ref=D7B325F7E86DBA2F242A45C0D0DF4862A665BC802FA3DC8F886B35C8F4BF4B22D7CD7F61BF695A125CE8B16FE9F38E2108DC24D5DEBD7FF9F96B985Fg0p8N" TargetMode="External"/><Relationship Id="rId79" Type="http://schemas.openxmlformats.org/officeDocument/2006/relationships/hyperlink" Target="consultantplus://offline/ref=D7B325F7E86DBA2F242A45C0D0DF4862A665BC802FA4DF8C896B3895FEB7122ED5CA703EA86E131E5DE8B167EBFCD1241DCD7CDADDA261FCE2779A5D0FgDp1N" TargetMode="External"/><Relationship Id="rId87" Type="http://schemas.openxmlformats.org/officeDocument/2006/relationships/hyperlink" Target="consultantplus://offline/ref=D7B325F7E86DBA2F242A45C0D0DF4862A665BC802FADDD84886235C8F4BF4B22D7CD7F61BF695A125CE8B067E2F38E2108DC24D5DEBD7FF9F96B985Fg0p8N" TargetMode="External"/><Relationship Id="rId102" Type="http://schemas.openxmlformats.org/officeDocument/2006/relationships/hyperlink" Target="consultantplus://offline/ref=D7B325F7E86DBA2F242A45C0D0DF4862A665BC802FA7D98C82663895FEB7122ED5CA703EA86E131E5DE8B167E8F8D1241DCD7CDADDA261FCE2779A5D0FgDp1N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D7B325F7E86DBA2F242A45C0D0DF4862A665BC802FA2DF85856035C8F4BF4B22D7CD7F61BF695A125CE8B163ECF38E2108DC24D5DEBD7FF9F96B985Fg0p8N" TargetMode="External"/><Relationship Id="rId61" Type="http://schemas.openxmlformats.org/officeDocument/2006/relationships/hyperlink" Target="consultantplus://offline/ref=D7B325F7E86DBA2F242A45C0D0DF4862A665BC802FA7D98E89673C95FEB7122ED5CA703EA86E131E5DE8B167EAFFD1241DCD7CDADDA261FCE2779A5D0FgDp1N" TargetMode="External"/><Relationship Id="rId82" Type="http://schemas.openxmlformats.org/officeDocument/2006/relationships/hyperlink" Target="consultantplus://offline/ref=D7B325F7E86DBA2F242A45C0D0DF4862A665BC802FA4DC8C86623895FEB7122ED5CA703EA86E131E5DE8B167E9FAD1241DCD7CDADDA261FCE2779A5D0FgDp1N" TargetMode="External"/><Relationship Id="rId90" Type="http://schemas.openxmlformats.org/officeDocument/2006/relationships/hyperlink" Target="consultantplus://offline/ref=D7B325F7E86DBA2F242A45C0D0DF4862A665BC802FADD288826B35C8F4BF4B22D7CD7F61BF695A125CE8B367EEF38E2108DC24D5DEBD7FF9F96B985Fg0p8N" TargetMode="External"/><Relationship Id="rId95" Type="http://schemas.openxmlformats.org/officeDocument/2006/relationships/hyperlink" Target="consultantplus://offline/ref=D7B325F7E86DBA2F242A45C0D0DF4862A665BC802FA7D98C82663895FEB7122ED5CA703EA86E131E5DE8B167EEFDD1241DCD7CDADDA261FCE2779A5D0FgDp1N" TargetMode="External"/><Relationship Id="rId19" Type="http://schemas.openxmlformats.org/officeDocument/2006/relationships/hyperlink" Target="consultantplus://offline/ref=D7B325F7E86DBA2F242A45C0D0DF4862A665BC802FA4DC8C86623895FEB7122ED5CA703EA86E131E5DE8B167EBF1D1241DCD7CDADDA261FCE2779A5D0FgDp1N" TargetMode="External"/><Relationship Id="rId14" Type="http://schemas.openxmlformats.org/officeDocument/2006/relationships/hyperlink" Target="consultantplus://offline/ref=D7B325F7E86DBA2F242A45C0D0DF4862A665BC802FA4D98B87643695FEB7122ED5CA703EA86E131E5DE8B166E9FFD1241DCD7CDADDA261FCE2779A5D0FgDp1N" TargetMode="External"/><Relationship Id="rId22" Type="http://schemas.openxmlformats.org/officeDocument/2006/relationships/hyperlink" Target="consultantplus://offline/ref=D7B325F7E86DBA2F242A45C0D0DF4862A665BC802FA7D98A89653D95FEB7122ED5CA703EA86E131E5DE8B167E8FAD1241DCD7CDADDA261FCE2779A5D0FgDp1N" TargetMode="External"/><Relationship Id="rId27" Type="http://schemas.openxmlformats.org/officeDocument/2006/relationships/hyperlink" Target="consultantplus://offline/ref=D7B325F7E86DBA2F242A45C0D0DF4862A665BC802FA4DD89886135C8F4BF4B22D7CD7F61AD69021E5EE9AF67EEE6D8704Eg8pCN" TargetMode="External"/><Relationship Id="rId30" Type="http://schemas.openxmlformats.org/officeDocument/2006/relationships/hyperlink" Target="consultantplus://offline/ref=D7B325F7E86DBA2F242A45C0D0DF4862A665BC802FA3DC8F886B35C8F4BF4B22D7CD7F61BF695A125CE8B160EBF38E2108DC24D5DEBD7FF9F96B985Fg0p8N" TargetMode="External"/><Relationship Id="rId35" Type="http://schemas.openxmlformats.org/officeDocument/2006/relationships/hyperlink" Target="consultantplus://offline/ref=D7B325F7E86DBA2F242A45C0D0DF4862A665BC802FADD288826A35C8F4BF4B22D7CD7F61BF695A125CE8B165EEF38E2108DC24D5DEBD7FF9F96B985Fg0p8N" TargetMode="External"/><Relationship Id="rId43" Type="http://schemas.openxmlformats.org/officeDocument/2006/relationships/hyperlink" Target="consultantplus://offline/ref=D7B325F7E86DBA2F242A45C0D0DF4862A665BC802FA4DC8C86623895FEB7122ED5CA703EA86E131E5DE8B167EAF9D1241DCD7CDADDA261FCE2779A5D0FgDp1N" TargetMode="External"/><Relationship Id="rId48" Type="http://schemas.openxmlformats.org/officeDocument/2006/relationships/hyperlink" Target="consultantplus://offline/ref=D7B325F7E86DBA2F242A45C0D0DF4862A665BC802FA4D98B87643695FEB7122ED5CA703EA86E131E5DE8B166E9F0D1241DCD7CDADDA261FCE2779A5D0FgDp1N" TargetMode="External"/><Relationship Id="rId56" Type="http://schemas.openxmlformats.org/officeDocument/2006/relationships/hyperlink" Target="consultantplus://offline/ref=D7B325F7E86DBA2F242A45C0D0DF4862A665BC802FA4D98B87643695FEB7122ED5CA703EA86E131E5DE8B166E8FAD1241DCD7CDADDA261FCE2779A5D0FgDp1N" TargetMode="External"/><Relationship Id="rId64" Type="http://schemas.openxmlformats.org/officeDocument/2006/relationships/hyperlink" Target="consultantplus://offline/ref=D7B325F7E86DBA2F242A45C0D0DF4862A665BC802FA7D98E89673C95FEB7122ED5CA703EA86E131E5DE8B167EAF0D1241DCD7CDADDA261FCE2779A5D0FgDp1N" TargetMode="External"/><Relationship Id="rId69" Type="http://schemas.openxmlformats.org/officeDocument/2006/relationships/hyperlink" Target="consultantplus://offline/ref=D7B325F7E86DBA2F242A45C0D0DF4862A665BC802FA7D98E89673C95FEB7122ED5CA703EA86E131E5DE8B167E9FBD1241DCD7CDADDA261FCE2779A5D0FgDp1N" TargetMode="External"/><Relationship Id="rId77" Type="http://schemas.openxmlformats.org/officeDocument/2006/relationships/hyperlink" Target="consultantplus://offline/ref=D7B325F7E86DBA2F242A45C0D0DF4862A665BC802FA4D98B87643695FEB7122ED5CA703EA86E131E5DE8B166E8FFD1241DCD7CDADDA261FCE2779A5D0FgDp1N" TargetMode="External"/><Relationship Id="rId100" Type="http://schemas.openxmlformats.org/officeDocument/2006/relationships/hyperlink" Target="consultantplus://offline/ref=D7B325F7E86DBA2F242A45C0D0DF4862A665BC802FA7D98C82663895FEB7122ED5CA703EA86E131E5DE8B167E8F8D1241DCD7CDADDA261FCE2779A5D0FgDp1N" TargetMode="External"/><Relationship Id="rId105" Type="http://schemas.openxmlformats.org/officeDocument/2006/relationships/hyperlink" Target="consultantplus://offline/ref=D7B325F7E86DBA2F242A45C0D0DF4862A665BC802FA4D88982613D95FEB7122ED5CA703EA86E131E5DE8B167EAFED1241DCD7CDADDA261FCE2779A5D0FgDp1N" TargetMode="External"/><Relationship Id="rId8" Type="http://schemas.openxmlformats.org/officeDocument/2006/relationships/hyperlink" Target="consultantplus://offline/ref=D7B325F7E86DBA2F242A45C0D0DF4862A665BC802FADD288826B35C8F4BF4B22D7CD7F61BF695A125CE8B367EBF38E2108DC24D5DEBD7FF9F96B985Fg0p8N" TargetMode="External"/><Relationship Id="rId51" Type="http://schemas.openxmlformats.org/officeDocument/2006/relationships/hyperlink" Target="consultantplus://offline/ref=D7B325F7E86DBA2F242A45C0D0DF4862A665BC802FA7DA8F85613B95FEB7122ED5CA703EA87C134651EAB079EBFDC4724C8Bg2pCN" TargetMode="External"/><Relationship Id="rId72" Type="http://schemas.openxmlformats.org/officeDocument/2006/relationships/hyperlink" Target="consultantplus://offline/ref=D7B325F7E86DBA2F242A45C0D0DF4862A665BC802FA4D88982613D95FEB7122ED5CA703EA86E131E5DE8B167EAFAD1241DCD7CDADDA261FCE2779A5D0FgDp1N" TargetMode="External"/><Relationship Id="rId80" Type="http://schemas.openxmlformats.org/officeDocument/2006/relationships/hyperlink" Target="consultantplus://offline/ref=D7B325F7E86DBA2F242A45C0D0DF4862A665BC802FA4DF8B836A3C95FEB7122ED5CA703EA86E131E5DE8B167EFF8D1241DCD7CDADDA261FCE2779A5D0FgDp1N" TargetMode="External"/><Relationship Id="rId85" Type="http://schemas.openxmlformats.org/officeDocument/2006/relationships/hyperlink" Target="consultantplus://offline/ref=D7B325F7E86DBA2F242A45C0D0DF4862A665BC802FA7DA8987613B95FEB7122ED5CA703EA86E131E5DE8B167EBFED1241DCD7CDADDA261FCE2779A5D0FgDp1N" TargetMode="External"/><Relationship Id="rId93" Type="http://schemas.openxmlformats.org/officeDocument/2006/relationships/hyperlink" Target="consultantplus://offline/ref=D7B325F7E86DBA2F242A45C0D0DF4862A665BC802FA7D98C82663895FEB7122ED5CA703EA86E131E5DE8B167E8F8D1241DCD7CDADDA261FCE2779A5D0FgDp1N" TargetMode="External"/><Relationship Id="rId98" Type="http://schemas.openxmlformats.org/officeDocument/2006/relationships/hyperlink" Target="consultantplus://offline/ref=D7B325F7E86DBA2F242A45C0D0DF4862A665BC802FA7D98E88623A95FEB7122ED5CA703EA86E131E5DE8B160E2FFD1241DCD7CDADDA261FCE2779A5D0FgDp1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7B325F7E86DBA2F242A45C0D0DF4862A665BC802FA4DB8E85633895FEB7122ED5CA703EA86E131E5DE8B167E9F8D1241DCD7CDADDA261FCE2779A5D0FgDp1N" TargetMode="External"/><Relationship Id="rId17" Type="http://schemas.openxmlformats.org/officeDocument/2006/relationships/hyperlink" Target="consultantplus://offline/ref=D7B325F7E86DBA2F242A45C0D0DF4862A665BC802FA4DF8B836A3C95FEB7122ED5CA703EA86E131E5DE8B167EFF8D1241DCD7CDADDA261FCE2779A5D0FgDp1N" TargetMode="External"/><Relationship Id="rId25" Type="http://schemas.openxmlformats.org/officeDocument/2006/relationships/hyperlink" Target="consultantplus://offline/ref=D7B325F7E86DBA2F242A45C0D0DF4862A665BC802FA4DC8C86623895FEB7122ED5CA703EA86E131E5DE8B167EAF8D1241DCD7CDADDA261FCE2779A5D0FgDp1N" TargetMode="External"/><Relationship Id="rId33" Type="http://schemas.openxmlformats.org/officeDocument/2006/relationships/hyperlink" Target="consultantplus://offline/ref=D7B325F7E86DBA2F242A45C0D0DF4862A665BC802FADD985826335C8F4BF4B22D7CD7F61BF695A125CE8B164E2F38E2108DC24D5DEBD7FF9F96B985Fg0p8N" TargetMode="External"/><Relationship Id="rId38" Type="http://schemas.openxmlformats.org/officeDocument/2006/relationships/hyperlink" Target="consultantplus://offline/ref=D7B325F7E86DBA2F242A45C0D0DF4862A665BC802FA4D98B87643695FEB7122ED5CA703EA86E131E5DE8B166E9FFD1241DCD7CDADDA261FCE2779A5D0FgDp1N" TargetMode="External"/><Relationship Id="rId46" Type="http://schemas.openxmlformats.org/officeDocument/2006/relationships/hyperlink" Target="consultantplus://offline/ref=D7B325F7E86DBA2F242A45C0D0DF4862A665BC802FA7D98A89653D95FEB7122ED5CA703EA86E131E5DE8B167E8FAD1241DCD7CDADDA261FCE2779A5D0FgDp1N" TargetMode="External"/><Relationship Id="rId59" Type="http://schemas.openxmlformats.org/officeDocument/2006/relationships/hyperlink" Target="consultantplus://offline/ref=D7B325F7E86DBA2F242A45C0D0DF4862A665BC802FA7D98E89673C95FEB7122ED5CA703EA86E131E5DE8B167EAFDD1241DCD7CDADDA261FCE2779A5D0FgDp1N" TargetMode="External"/><Relationship Id="rId67" Type="http://schemas.openxmlformats.org/officeDocument/2006/relationships/hyperlink" Target="consultantplus://offline/ref=D7B325F7E86DBA2F242A45C0D0DF4862A665BC802FA4DC8C86623895FEB7122ED5CA703EA86E131E5DE8B167EAF0D1241DCD7CDADDA261FCE2779A5D0FgDp1N" TargetMode="External"/><Relationship Id="rId103" Type="http://schemas.openxmlformats.org/officeDocument/2006/relationships/hyperlink" Target="consultantplus://offline/ref=D7B325F7E86DBA2F242A45C0D0DF4862A665BC802FA4D88982613D95FEB7122ED5CA703EA86E131E5DE8B167EAFED1241DCD7CDADDA261FCE2779A5D0FgDp1N" TargetMode="External"/><Relationship Id="rId108" Type="http://schemas.openxmlformats.org/officeDocument/2006/relationships/hyperlink" Target="consultantplus://offline/ref=D7B325F7E86DBA2F242A45C0D0DF4862A665BC802FA7D98E89673C95FEB7122ED5CA703EA86E131E5DE8B167E8F8D1241DCD7CDADDA261FCE2779A5D0FgDp1N" TargetMode="External"/><Relationship Id="rId20" Type="http://schemas.openxmlformats.org/officeDocument/2006/relationships/hyperlink" Target="consultantplus://offline/ref=D7B325F7E86DBA2F242A45C0D0DF4862A665BC802FA4DC8487633F95FEB7122ED5CA703EA86E131E5DE8B167E9F9D1241DCD7CDADDA261FCE2779A5D0FgDp1N" TargetMode="External"/><Relationship Id="rId41" Type="http://schemas.openxmlformats.org/officeDocument/2006/relationships/hyperlink" Target="consultantplus://offline/ref=D7B325F7E86DBA2F242A45C0D0DF4862A665BC802FA4DF8B836A3C95FEB7122ED5CA703EA86E131E5DE8B167EFF8D1241DCD7CDADDA261FCE2779A5D0FgDp1N" TargetMode="External"/><Relationship Id="rId54" Type="http://schemas.openxmlformats.org/officeDocument/2006/relationships/hyperlink" Target="consultantplus://offline/ref=D7B325F7E86DBA2F242A45C0D0DF4862A665BC802FA4DC8C86623895FEB7122ED5CA703EA86E131E5DE8B167EAFFD1241DCD7CDADDA261FCE2779A5D0FgDp1N" TargetMode="External"/><Relationship Id="rId62" Type="http://schemas.openxmlformats.org/officeDocument/2006/relationships/hyperlink" Target="consultantplus://offline/ref=D7B325F7E86DBA2F242A45C0D0DF4862A665BC802FA7D98E89673C95FEB7122ED5CA703EA86E131E5DE8B167EAFFD1241DCD7CDADDA261FCE2779A5D0FgDp1N" TargetMode="External"/><Relationship Id="rId70" Type="http://schemas.openxmlformats.org/officeDocument/2006/relationships/hyperlink" Target="consultantplus://offline/ref=D7B325F7E86DBA2F242A45C0D0DF4862A665BC802FA7D98E89673C95FEB7122ED5CA703EA86E131E5DE8B167E9FFD1241DCD7CDADDA261FCE2779A5D0FgDp1N" TargetMode="External"/><Relationship Id="rId75" Type="http://schemas.openxmlformats.org/officeDocument/2006/relationships/hyperlink" Target="consultantplus://offline/ref=D7B325F7E86DBA2F242A45C0D0DF4862A665BC802FADD288826B35C8F4BF4B22D7CD7F61BF695A125CE8B367EFF38E2108DC24D5DEBD7FF9F96B985Fg0p8N" TargetMode="External"/><Relationship Id="rId83" Type="http://schemas.openxmlformats.org/officeDocument/2006/relationships/hyperlink" Target="consultantplus://offline/ref=D7B325F7E86DBA2F242A45C0D0DF4862A665BC802FA4DC8487633F95FEB7122ED5CA703EA86E131E5DE8B167E9FCD1241DCD7CDADDA261FCE2779A5D0FgDp1N" TargetMode="External"/><Relationship Id="rId88" Type="http://schemas.openxmlformats.org/officeDocument/2006/relationships/hyperlink" Target="consultantplus://offline/ref=D7B325F7E86DBA2F242A45C0D0DF4862A665BC802FA4DC8487633F95FEB7122ED5CA703EA86E131E5DE8B167E9FDD1241DCD7CDADDA261FCE2779A5D0FgDp1N" TargetMode="External"/><Relationship Id="rId91" Type="http://schemas.openxmlformats.org/officeDocument/2006/relationships/hyperlink" Target="consultantplus://offline/ref=D7B325F7E86DBA2F242A45C0D0DF4862A665BC802FA4D88982613D95FEB7122ED5CA703EA86E131E5DE8B167EAFBD1241DCD7CDADDA261FCE2779A5D0FgDp1N" TargetMode="External"/><Relationship Id="rId96" Type="http://schemas.openxmlformats.org/officeDocument/2006/relationships/hyperlink" Target="consultantplus://offline/ref=D7B325F7E86DBA2F242A45C0D0DF4862A665BC802FA4DF8B836A3C95FEB7122ED5CA703EA86E131E5DE8B167EFF9D1241DCD7CDADDA261FCE2779A5D0FgDp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325F7E86DBA2F242A45C0D0DF4862A665BC802FA3DC8F886B35C8F4BF4B22D7CD7F61BF695A125CE8B160EBF38E2108DC24D5DEBD7FF9F96B985Fg0p8N" TargetMode="External"/><Relationship Id="rId15" Type="http://schemas.openxmlformats.org/officeDocument/2006/relationships/hyperlink" Target="consultantplus://offline/ref=D7B325F7E86DBA2F242A45C0D0DF4862A665BC802FA4D88982613D95FEB7122ED5CA703EA86E131E5DE8B167EBFFD1241DCD7CDADDA261FCE2779A5D0FgDp1N" TargetMode="External"/><Relationship Id="rId23" Type="http://schemas.openxmlformats.org/officeDocument/2006/relationships/hyperlink" Target="consultantplus://offline/ref=D7B325F7E86DBA2F242A45C0D0DF4862A665BC802FA4DB8E85633895FEB7122ED5CA703EA86E131E5DE8B167E9F9D1241DCD7CDADDA261FCE2779A5D0FgDp1N" TargetMode="External"/><Relationship Id="rId28" Type="http://schemas.openxmlformats.org/officeDocument/2006/relationships/hyperlink" Target="consultantplus://offline/ref=D7B325F7E86DBA2F242A45C0D0DF4862A665BC802FA1DC8B856868C2FCE64720D0C22064B8785A115DF6B162F5FADA72g4p9N" TargetMode="External"/><Relationship Id="rId36" Type="http://schemas.openxmlformats.org/officeDocument/2006/relationships/hyperlink" Target="consultantplus://offline/ref=D7B325F7E86DBA2F242A45C0D0DF4862A665BC802FA4DB8E85633895FEB7122ED5CA703EA86E131E5DE8B167E9FAD1241DCD7CDADDA261FCE2779A5D0FgDp1N" TargetMode="External"/><Relationship Id="rId49" Type="http://schemas.openxmlformats.org/officeDocument/2006/relationships/hyperlink" Target="consultantplus://offline/ref=D7B325F7E86DBA2F242A45C0D0DF4862A665BC802FA4DF8B85613D95FEB7122ED5CA703EA86E131E5DE8B167E9F8D1241DCD7CDADDA261FCE2779A5D0FgDp1N" TargetMode="External"/><Relationship Id="rId57" Type="http://schemas.openxmlformats.org/officeDocument/2006/relationships/hyperlink" Target="consultantplus://offline/ref=D7B325F7E86DBA2F242A45C0D0DF4862A665BC802FA3DC8F886B35C8F4BF4B22D7CD7F61BF695A125CE8B160EAF38E2108DC24D5DEBD7FF9F96B985Fg0p8N" TargetMode="External"/><Relationship Id="rId106" Type="http://schemas.openxmlformats.org/officeDocument/2006/relationships/hyperlink" Target="consultantplus://offline/ref=D7B325F7E86DBA2F242A45C0D0DF4862A665BC802FA7D98B81633B95FEB7122ED5CA703EA86E131E5DE8B163EFFAD1241DCD7CDADDA261FCE2779A5D0FgDp1N" TargetMode="External"/><Relationship Id="rId10" Type="http://schemas.openxmlformats.org/officeDocument/2006/relationships/hyperlink" Target="consultantplus://offline/ref=D7B325F7E86DBA2F242A45C0D0DF4862A665BC802FADDD84886235C8F4BF4B22D7CD7F61BF695A125CE8B067E2F38E2108DC24D5DEBD7FF9F96B985Fg0p8N" TargetMode="External"/><Relationship Id="rId31" Type="http://schemas.openxmlformats.org/officeDocument/2006/relationships/hyperlink" Target="consultantplus://offline/ref=D7B325F7E86DBA2F242A45C0D0DF4862A665BC802FA2DD8D846635C8F4BF4B22D7CD7F61BF695A125CE8B162ECF38E2108DC24D5DEBD7FF9F96B985Fg0p8N" TargetMode="External"/><Relationship Id="rId44" Type="http://schemas.openxmlformats.org/officeDocument/2006/relationships/hyperlink" Target="consultantplus://offline/ref=D7B325F7E86DBA2F242A45C0D0DF4862A665BC802FA4DC8487633F95FEB7122ED5CA703EA86E131E5DE8B167E9F9D1241DCD7CDADDA261FCE2779A5D0FgDp1N" TargetMode="External"/><Relationship Id="rId52" Type="http://schemas.openxmlformats.org/officeDocument/2006/relationships/hyperlink" Target="consultantplus://offline/ref=D7B325F7E86DBA2F242A45C0D0DF4862A665BC802FA4DC8C86623895FEB7122ED5CA703EA86E131E5DE8B167EAFDD1241DCD7CDADDA261FCE2779A5D0FgDp1N" TargetMode="External"/><Relationship Id="rId60" Type="http://schemas.openxmlformats.org/officeDocument/2006/relationships/hyperlink" Target="consultantplus://offline/ref=D7B325F7E86DBA2F242A45C0D0DF4862A665BC802FA7D98A89653D95FEB7122ED5CA703EA86E131E5DE8B167E8FAD1241DCD7CDADDA261FCE2779A5D0FgDp1N" TargetMode="External"/><Relationship Id="rId65" Type="http://schemas.openxmlformats.org/officeDocument/2006/relationships/hyperlink" Target="consultantplus://offline/ref=D7B325F7E86DBA2F242A45C0D0DF4862A665BC802FA7D98885643A95FEB7122ED5CA703EA86E131E5DE8B066EBF8D1241DCD7CDADDA261FCE2779A5D0FgDp1N" TargetMode="External"/><Relationship Id="rId73" Type="http://schemas.openxmlformats.org/officeDocument/2006/relationships/hyperlink" Target="consultantplus://offline/ref=D7B325F7E86DBA2F242A45C0D0DF4862A665BC802FA4DC8C86623895FEB7122ED5CA703EA86E131E5DE8B167E9FBD1241DCD7CDADDA261FCE2779A5D0FgDp1N" TargetMode="External"/><Relationship Id="rId78" Type="http://schemas.openxmlformats.org/officeDocument/2006/relationships/hyperlink" Target="consultantplus://offline/ref=D7B325F7E86DBA2F242A45C0D0DF4862A665BC802FA4D88982613D95FEB7122ED5CA703EA86E131E5DE8B167EAF9D1241DCD7CDADDA261FCE2779A5D0FgDp1N" TargetMode="External"/><Relationship Id="rId81" Type="http://schemas.openxmlformats.org/officeDocument/2006/relationships/hyperlink" Target="consultantplus://offline/ref=D7B325F7E86DBA2F242A45C0D0DF4862A665BC802FA4DF8B85613D95FEB7122ED5CA703EA86E131E5DE8B167E9F0D1241DCD7CDADDA261FCE2779A5D0FgDp1N" TargetMode="External"/><Relationship Id="rId86" Type="http://schemas.openxmlformats.org/officeDocument/2006/relationships/hyperlink" Target="consultantplus://offline/ref=D7B325F7E86DBA2F242A45C0D0DF4862A665BC802FA7DA8987613B95FEB7122ED5CA703EA86E131E5DE8B167EAF9D1241DCD7CDADDA261FCE2779A5D0FgDp1N" TargetMode="External"/><Relationship Id="rId94" Type="http://schemas.openxmlformats.org/officeDocument/2006/relationships/hyperlink" Target="consultantplus://offline/ref=D7B325F7E86DBA2F242A45C0D0DF4862A665BC802FA4D88982613D95FEB7122ED5CA703EA86E131E5DE8B167EAFCD1241DCD7CDADDA261FCE2779A5D0FgDp1N" TargetMode="External"/><Relationship Id="rId99" Type="http://schemas.openxmlformats.org/officeDocument/2006/relationships/hyperlink" Target="consultantplus://offline/ref=D7B325F7E86DBA2F242A45C0D0DF4862A665BC802FA7D98E89673C95FEB7122ED5CA703EA86E131E5DE8B167E9F0D1241DCD7CDADDA261FCE2779A5D0FgDp1N" TargetMode="External"/><Relationship Id="rId101" Type="http://schemas.openxmlformats.org/officeDocument/2006/relationships/hyperlink" Target="consultantplus://offline/ref=D7B325F7E86DBA2F242A45C0D0DF4862A665BC802FA4D88982613D95FEB7122ED5CA703EA86E131E5DE8B167EAFED1241DCD7CDADDA261FCE2779A5D0FgDp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B325F7E86DBA2F242A45C0D0DF4862A665BC802FADD985826335C8F4BF4B22D7CD7F61BF695A125CE8B164E2F38E2108DC24D5DEBD7FF9F96B985Fg0p8N" TargetMode="External"/><Relationship Id="rId13" Type="http://schemas.openxmlformats.org/officeDocument/2006/relationships/hyperlink" Target="consultantplus://offline/ref=D7B325F7E86DBA2F242A45C0D0DF4862A665BC802FA4DA8D806A3E95FEB7122ED5CA703EA86E131E5DE8B167EFF9D1241DCD7CDADDA261FCE2779A5D0FgDp1N" TargetMode="External"/><Relationship Id="rId18" Type="http://schemas.openxmlformats.org/officeDocument/2006/relationships/hyperlink" Target="consultantplus://offline/ref=D7B325F7E86DBA2F242A45C0D0DF4862A665BC802FA4DF8B85613D95FEB7122ED5CA703EA86E131E5DE8B167EAF1D1241DCD7CDADDA261FCE2779A5D0FgDp1N" TargetMode="External"/><Relationship Id="rId39" Type="http://schemas.openxmlformats.org/officeDocument/2006/relationships/hyperlink" Target="consultantplus://offline/ref=D7B325F7E86DBA2F242A45C0D0DF4862A665BC802FA4D88982613D95FEB7122ED5CA703EA86E131E5DE8B167EBF1D1241DCD7CDADDA261FCE2779A5D0FgDp1N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D7B325F7E86DBA2F242A45C0D0DF4862A665BC802FADDD84886235C8F4BF4B22D7CD7F61BF695A125CE8B067E2F38E2108DC24D5DEBD7FF9F96B985Fg0p8N" TargetMode="External"/><Relationship Id="rId50" Type="http://schemas.openxmlformats.org/officeDocument/2006/relationships/hyperlink" Target="consultantplus://offline/ref=D7B325F7E86DBA2F242A45C0D0DF4862A665BC802FA4DC8C86623895FEB7122ED5CA703EA86E131E5DE8B167EAFBD1241DCD7CDADDA261FCE2779A5D0FgDp1N" TargetMode="External"/><Relationship Id="rId55" Type="http://schemas.openxmlformats.org/officeDocument/2006/relationships/hyperlink" Target="consultantplus://offline/ref=D7B325F7E86DBA2F242A45C0D0DF4862A665BC802FA7D98E89673C95FEB7122ED5CA703EA86E131E5DE8B167EAFCD1241DCD7CDADDA261FCE2779A5D0FgDp1N" TargetMode="External"/><Relationship Id="rId76" Type="http://schemas.openxmlformats.org/officeDocument/2006/relationships/hyperlink" Target="consultantplus://offline/ref=D7B325F7E86DBA2F242A45C0D0DF4862A665BC802FADDD84886235C8F4BF4B22D7CD7F61BF695A125CE8B067E2F38E2108DC24D5DEBD7FF9F96B985Fg0p8N" TargetMode="External"/><Relationship Id="rId97" Type="http://schemas.openxmlformats.org/officeDocument/2006/relationships/hyperlink" Target="consultantplus://offline/ref=D7B325F7E86DBA2F242A45C0D0DF4862A665BC802FA3DC8F886B35C8F4BF4B22D7CD7F61BF695A125CE8B16FE8F38E2108DC24D5DEBD7FF9F96B985Fg0p8N" TargetMode="External"/><Relationship Id="rId104" Type="http://schemas.openxmlformats.org/officeDocument/2006/relationships/hyperlink" Target="consultantplus://offline/ref=D7B325F7E86DBA2F242A45C0D0DF4862A665BC802FA7D98C82663895FEB7122ED5CA703EA86E131E5DE8B167E8F8D1241DCD7CDADDA261FCE2779A5D0FgDp1N" TargetMode="External"/><Relationship Id="rId7" Type="http://schemas.openxmlformats.org/officeDocument/2006/relationships/hyperlink" Target="consultantplus://offline/ref=D7B325F7E86DBA2F242A45C0D0DF4862A665BC802FA2DD8D846635C8F4BF4B22D7CD7F61BF695A125CE8B162ECF38E2108DC24D5DEBD7FF9F96B985Fg0p8N" TargetMode="External"/><Relationship Id="rId71" Type="http://schemas.openxmlformats.org/officeDocument/2006/relationships/hyperlink" Target="consultantplus://offline/ref=D7B325F7E86DBA2F242A45C0D0DF4862A665BC802FA4DC8C86623895FEB7122ED5CA703EA86E131E5DE8B167E9F9D1241DCD7CDADDA261FCE2779A5D0FgDp1N" TargetMode="External"/><Relationship Id="rId92" Type="http://schemas.openxmlformats.org/officeDocument/2006/relationships/hyperlink" Target="consultantplus://offline/ref=D7B325F7E86DBA2F242A45C0D0DF4862A665BC802FA4DC8487633F95FEB7122ED5CA703EA86E131E5DE8B167E9FED1241DCD7CDADDA261FCE2779A5D0FgD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5420</Words>
  <Characters>30899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2025-05-21T13:41:00Z</dcterms:created>
</cp:coreProperties>
</file>